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CE27" w14:textId="77777777" w:rsidR="00816BB5" w:rsidRPr="00717896" w:rsidRDefault="00816BB5" w:rsidP="00816BB5">
      <w:pPr>
        <w:jc w:val="right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sz w:val="20"/>
          <w:szCs w:val="20"/>
        </w:rPr>
        <w:t>Warszawa, 7 marca 2019 r.</w:t>
      </w:r>
    </w:p>
    <w:p w14:paraId="1781852A" w14:textId="77777777" w:rsidR="00816BB5" w:rsidRPr="00717896" w:rsidRDefault="00816BB5" w:rsidP="00816BB5">
      <w:pPr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sz w:val="20"/>
          <w:szCs w:val="20"/>
        </w:rPr>
        <w:t>Informacja prasowa</w:t>
      </w:r>
    </w:p>
    <w:p w14:paraId="5EDE4B50" w14:textId="77777777" w:rsidR="00816BB5" w:rsidRPr="00717896" w:rsidRDefault="00816BB5" w:rsidP="00816BB5">
      <w:pPr>
        <w:rPr>
          <w:rFonts w:ascii="Ubuntu" w:hAnsi="Ubuntu"/>
          <w:sz w:val="20"/>
          <w:szCs w:val="20"/>
        </w:rPr>
      </w:pPr>
    </w:p>
    <w:p w14:paraId="0243BE68" w14:textId="77777777" w:rsidR="00717896" w:rsidRDefault="00717896" w:rsidP="00816BB5">
      <w:pPr>
        <w:jc w:val="center"/>
        <w:rPr>
          <w:rFonts w:ascii="Ubuntu" w:hAnsi="Ubuntu"/>
          <w:b/>
          <w:sz w:val="20"/>
          <w:szCs w:val="20"/>
        </w:rPr>
      </w:pPr>
    </w:p>
    <w:p w14:paraId="10FC189A" w14:textId="77777777" w:rsidR="00816BB5" w:rsidRPr="00717896" w:rsidRDefault="00816BB5" w:rsidP="00816BB5">
      <w:pPr>
        <w:jc w:val="center"/>
        <w:rPr>
          <w:rFonts w:ascii="Ubuntu" w:hAnsi="Ubuntu"/>
          <w:b/>
          <w:sz w:val="20"/>
          <w:szCs w:val="20"/>
        </w:rPr>
      </w:pPr>
      <w:r w:rsidRPr="00717896">
        <w:rPr>
          <w:rFonts w:ascii="Ubuntu" w:hAnsi="Ubuntu"/>
          <w:b/>
          <w:sz w:val="20"/>
          <w:szCs w:val="20"/>
        </w:rPr>
        <w:t>Polska Reprezentacja Olimpiad Specjalnych gotowa na Abu Dhabi!</w:t>
      </w:r>
    </w:p>
    <w:p w14:paraId="32488BEF" w14:textId="77777777" w:rsidR="00816BB5" w:rsidRPr="00717896" w:rsidRDefault="00816BB5" w:rsidP="00816BB5">
      <w:pPr>
        <w:jc w:val="center"/>
        <w:rPr>
          <w:rFonts w:ascii="Ubuntu" w:hAnsi="Ubuntu"/>
          <w:sz w:val="20"/>
          <w:szCs w:val="20"/>
        </w:rPr>
      </w:pPr>
    </w:p>
    <w:p w14:paraId="242D2E50" w14:textId="69412478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sz w:val="20"/>
          <w:szCs w:val="20"/>
        </w:rPr>
        <w:t xml:space="preserve">Reprezentacja Olimpiad Specjalnych Polska na </w:t>
      </w:r>
      <w:r w:rsidRPr="00717896">
        <w:rPr>
          <w:rFonts w:ascii="Ubuntu" w:hAnsi="Ubuntu"/>
          <w:b/>
          <w:sz w:val="20"/>
          <w:szCs w:val="20"/>
        </w:rPr>
        <w:t xml:space="preserve">Światowe Letnie Igrzyska Olimpiad Specjalnych Abu Dhabi 2019 </w:t>
      </w:r>
      <w:r w:rsidRPr="00717896">
        <w:rPr>
          <w:rFonts w:ascii="Ubuntu" w:hAnsi="Ubuntu"/>
          <w:sz w:val="20"/>
          <w:szCs w:val="20"/>
        </w:rPr>
        <w:t>odebrała nominacje olimpijskie.</w:t>
      </w:r>
      <w:bookmarkStart w:id="0" w:name="_GoBack"/>
      <w:bookmarkEnd w:id="0"/>
      <w:r w:rsidRPr="00717896">
        <w:rPr>
          <w:rFonts w:ascii="Ubuntu" w:hAnsi="Ubuntu"/>
          <w:sz w:val="20"/>
          <w:szCs w:val="20"/>
        </w:rPr>
        <w:t xml:space="preserve"> W składzie </w:t>
      </w:r>
      <w:r w:rsidRPr="00717896">
        <w:rPr>
          <w:rFonts w:ascii="Ubuntu" w:hAnsi="Ubuntu"/>
          <w:b/>
          <w:sz w:val="20"/>
          <w:szCs w:val="20"/>
        </w:rPr>
        <w:t>90-osobowej polskiej reprezentacji</w:t>
      </w:r>
      <w:r w:rsidRPr="00717896">
        <w:rPr>
          <w:rFonts w:ascii="Ubuntu" w:hAnsi="Ubuntu"/>
          <w:sz w:val="20"/>
          <w:szCs w:val="20"/>
        </w:rPr>
        <w:t xml:space="preserve"> znalazło się </w:t>
      </w:r>
      <w:r w:rsidRPr="00717896">
        <w:rPr>
          <w:rFonts w:ascii="Ubuntu" w:hAnsi="Ubuntu"/>
          <w:b/>
          <w:sz w:val="20"/>
          <w:szCs w:val="20"/>
        </w:rPr>
        <w:t>64 zawodników</w:t>
      </w:r>
      <w:r w:rsidRPr="00717896">
        <w:rPr>
          <w:rFonts w:ascii="Ubuntu" w:hAnsi="Ubuntu"/>
          <w:sz w:val="20"/>
          <w:szCs w:val="20"/>
        </w:rPr>
        <w:t>, którzy już od 14 do 21 marca startować będą w 17 dyscyplinach olimpijskich. Skład Polskiej Reprezentacji Olimpiad Specjalnych uzupełnia 26</w:t>
      </w:r>
      <w:r w:rsidRPr="00717896">
        <w:rPr>
          <w:rFonts w:ascii="Ubuntu" w:hAnsi="Ubuntu"/>
          <w:b/>
          <w:sz w:val="20"/>
          <w:szCs w:val="20"/>
        </w:rPr>
        <w:t xml:space="preserve"> trenerów, lekarzy i członków kierownictwa</w:t>
      </w:r>
      <w:r w:rsidRPr="00717896">
        <w:rPr>
          <w:rFonts w:ascii="Ubuntu" w:hAnsi="Ubuntu"/>
          <w:sz w:val="20"/>
          <w:szCs w:val="20"/>
        </w:rPr>
        <w:t xml:space="preserve">, którzy będą wspierać naszych zawodników w trakcie Igrzysk.  </w:t>
      </w:r>
    </w:p>
    <w:p w14:paraId="3969E83E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i/>
          <w:color w:val="262626"/>
          <w:sz w:val="20"/>
          <w:szCs w:val="20"/>
        </w:rPr>
      </w:pPr>
      <w:r w:rsidRPr="00717896">
        <w:rPr>
          <w:rFonts w:ascii="Ubuntu" w:hAnsi="Ubuntu"/>
          <w:i/>
          <w:color w:val="262626"/>
          <w:sz w:val="20"/>
          <w:szCs w:val="20"/>
        </w:rPr>
        <w:t xml:space="preserve">„Przed nami piękne Światowe Letnie Igrzyska Olimpiad Specjalnych w Abu Dhabi i Dubaju. To będzie prawdziwe święto sportu i jedności. Ponad 7,5 tysiąca zawodników pokaże nam swoją siłę, energię i determinację, a każdy z nas ma szanse im kibicować. </w:t>
      </w:r>
    </w:p>
    <w:p w14:paraId="7BEC3FD2" w14:textId="3159434B" w:rsidR="00717896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i/>
          <w:color w:val="262626"/>
          <w:sz w:val="20"/>
          <w:szCs w:val="20"/>
        </w:rPr>
        <w:t>Drodzy zawodnicy życzę Wam jak najlepszych wyników, satysfakcji i niezapomnianych przeżyć. Będę Wam towarzyszyć na Igrzyskach i bardzo mnie to cieszy. Już teraz dziękuję trenerom za przygotowanie zawodników, za codzienne Wasze zaangażowanie w rozwój sportowych i społecznych umiejętności każdego z nich. #</w:t>
      </w:r>
      <w:proofErr w:type="spellStart"/>
      <w:r w:rsidRPr="00717896">
        <w:rPr>
          <w:rFonts w:ascii="Ubuntu" w:hAnsi="Ubuntu"/>
          <w:i/>
          <w:color w:val="262626"/>
          <w:sz w:val="20"/>
          <w:szCs w:val="20"/>
        </w:rPr>
        <w:t>GrajmyRazem</w:t>
      </w:r>
      <w:proofErr w:type="spellEnd"/>
      <w:r w:rsidRPr="00717896">
        <w:rPr>
          <w:rFonts w:ascii="Ubuntu" w:hAnsi="Ubuntu"/>
          <w:i/>
          <w:color w:val="262626"/>
          <w:sz w:val="20"/>
          <w:szCs w:val="20"/>
        </w:rPr>
        <w:t xml:space="preserve"> dla Polskiej Reprezentacji i do zobaczenia w Abu Dhabi</w:t>
      </w:r>
      <w:r w:rsidRPr="00717896">
        <w:rPr>
          <w:rFonts w:ascii="Ubuntu" w:hAnsi="Ubuntu"/>
          <w:i/>
          <w:sz w:val="20"/>
          <w:szCs w:val="20"/>
        </w:rPr>
        <w:t>”,</w:t>
      </w:r>
      <w:r w:rsidRPr="00717896">
        <w:rPr>
          <w:rFonts w:ascii="Ubuntu" w:hAnsi="Ubuntu"/>
          <w:sz w:val="20"/>
          <w:szCs w:val="20"/>
        </w:rPr>
        <w:t xml:space="preserve"> powiedziała Prezes Olimpiad Specjalnych Polska Anna Lewandowska.</w:t>
      </w:r>
    </w:p>
    <w:p w14:paraId="61799AE2" w14:textId="42473BDF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b/>
          <w:sz w:val="20"/>
          <w:szCs w:val="20"/>
        </w:rPr>
        <w:t>Światowe Letnie Igrzyska</w:t>
      </w:r>
      <w:r w:rsidRPr="00717896">
        <w:rPr>
          <w:rFonts w:ascii="Ubuntu" w:hAnsi="Ubuntu"/>
          <w:sz w:val="20"/>
          <w:szCs w:val="20"/>
        </w:rPr>
        <w:t xml:space="preserve"> Olimpiad Specjalnych w Zjednoczonych Emiratach Arabskich  będą </w:t>
      </w:r>
      <w:r w:rsidRPr="00717896">
        <w:rPr>
          <w:rFonts w:ascii="Ubuntu" w:hAnsi="Ubuntu"/>
          <w:b/>
          <w:sz w:val="20"/>
          <w:szCs w:val="20"/>
        </w:rPr>
        <w:t>największym sportowym i społecznym wydarzeniem na świecie w 2019 roku</w:t>
      </w:r>
      <w:r w:rsidRPr="00717896">
        <w:rPr>
          <w:rFonts w:ascii="Ubuntu" w:hAnsi="Ubuntu"/>
          <w:sz w:val="20"/>
          <w:szCs w:val="20"/>
        </w:rPr>
        <w:t xml:space="preserve"> i </w:t>
      </w:r>
      <w:r w:rsidRPr="00717896">
        <w:rPr>
          <w:rFonts w:ascii="Ubuntu" w:hAnsi="Ubuntu"/>
          <w:b/>
          <w:sz w:val="20"/>
          <w:szCs w:val="20"/>
        </w:rPr>
        <w:t>największą sportową imprezą w historii Bliskiego Wschodu</w:t>
      </w:r>
      <w:r w:rsidRPr="00717896">
        <w:rPr>
          <w:rFonts w:ascii="Ubuntu" w:hAnsi="Ubuntu"/>
          <w:sz w:val="20"/>
          <w:szCs w:val="20"/>
        </w:rPr>
        <w:t xml:space="preserve">. </w:t>
      </w:r>
    </w:p>
    <w:p w14:paraId="20D564D6" w14:textId="41D0AF94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Do Zjednoczonych Emiratów Arabskich zjedzie ponad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7,5 tysiąca sportowców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 z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ponad 190 krajów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. W Igrzyskach weźmie też udział ponad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2,6 tysiąca trenerów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,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6 tysięcy członków rodzin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 oraz ponad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20 tysięcy wolontariuszy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 z całego świata. </w:t>
      </w:r>
    </w:p>
    <w:p w14:paraId="358A2116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sz w:val="20"/>
          <w:szCs w:val="20"/>
        </w:rPr>
        <w:t xml:space="preserve">Wszystkie wydarzenia Igrzysk są organizowane w zgodzie z ceremoniałem olimpijskim. </w:t>
      </w:r>
    </w:p>
    <w:p w14:paraId="0F241D71" w14:textId="46B7EA0C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sz w:val="20"/>
          <w:szCs w:val="20"/>
        </w:rPr>
        <w:t>Obecnie przez Zjednoczone Emiraty Arabskie biegnie sztafeta</w:t>
      </w:r>
      <w:r w:rsidR="004C5449">
        <w:rPr>
          <w:rFonts w:ascii="Ubuntu" w:hAnsi="Ubuntu"/>
          <w:sz w:val="20"/>
          <w:szCs w:val="20"/>
        </w:rPr>
        <w:t xml:space="preserve"> </w:t>
      </w:r>
      <w:r w:rsidRPr="00717896">
        <w:rPr>
          <w:rFonts w:ascii="Ubuntu" w:hAnsi="Ubuntu"/>
          <w:sz w:val="20"/>
          <w:szCs w:val="20"/>
        </w:rPr>
        <w:t xml:space="preserve">z Ogniem Nadziei z Aten, w której biegną zawodnicy i przyjaciele Olimpiad Specjalnych, a także członkowie organizacji „Bieg z Pochodnią Strzegących Prawa na rzecz Olimpiad Specjalnych”. W drodze na uroczystą Ceremonię Otwarcia 14 marca, podczas której zapłonie znicz olimpijski na stadionie </w:t>
      </w:r>
      <w:proofErr w:type="spellStart"/>
      <w:r w:rsidRPr="00717896">
        <w:rPr>
          <w:rFonts w:ascii="Ubuntu" w:hAnsi="Ubuntu"/>
          <w:sz w:val="20"/>
          <w:szCs w:val="20"/>
        </w:rPr>
        <w:t>Zayed</w:t>
      </w:r>
      <w:proofErr w:type="spellEnd"/>
      <w:r w:rsidRPr="00717896">
        <w:rPr>
          <w:rFonts w:ascii="Ubuntu" w:hAnsi="Ubuntu"/>
          <w:sz w:val="20"/>
          <w:szCs w:val="20"/>
        </w:rPr>
        <w:t xml:space="preserve"> Sport City, który pomieści ponad 40 tysięcy widzów z całego świata. Organizatorzy zapowiadają oszałamiające widowisko – jak na razie szczegóły są owiane tajemnicą.</w:t>
      </w:r>
    </w:p>
    <w:p w14:paraId="778A205C" w14:textId="013072D3" w:rsidR="00816BB5" w:rsidRPr="00717896" w:rsidRDefault="00816BB5" w:rsidP="00717896">
      <w:pPr>
        <w:spacing w:before="240" w:line="276" w:lineRule="auto"/>
        <w:jc w:val="both"/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</w:pP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Polska Reprezentacja Olimpiad Specjalnych 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na</w:t>
      </w:r>
      <w:r w:rsidR="004C5449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 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arenach sportowych w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 xml:space="preserve"> Abu </w:t>
      </w:r>
      <w:proofErr w:type="spellStart"/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Dhabi</w:t>
      </w:r>
      <w:proofErr w:type="spellEnd"/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 xml:space="preserve"> i Dubaju 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rywalizować będzie w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 17 dyscyplinach sportowych: 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koszykówce, piłce nożnej 7-osobowej (w której reprezentuje nas drużyna żeńska), lekkiej atletyce, pływaniu, bowlingu, kolarstwie, badmintonie, trójboju siłowym, tenisie, tenisie stołowym, gimnastyce, jeździe konnej, wrotkarstwie, kajakarstwie, judo i golfie.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Po raz pierwszy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 na Światowych Letnich Igrzyskach Olimpiad Specjalnych polscy zawodnicy będą rywalizowali w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judo i golfie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 – jest to debiut naszych zawodników w tych dyscyplinach na arenie światowej.</w:t>
      </w:r>
    </w:p>
    <w:p w14:paraId="09085EFD" w14:textId="77777777" w:rsidR="00816BB5" w:rsidRPr="00717896" w:rsidRDefault="00816BB5" w:rsidP="00717896">
      <w:pPr>
        <w:spacing w:before="240" w:line="276" w:lineRule="auto"/>
        <w:jc w:val="both"/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</w:pPr>
      <w:r w:rsidRPr="00717896">
        <w:rPr>
          <w:rFonts w:ascii="Ubuntu" w:eastAsia="Times New Roman" w:hAnsi="Ubuntu" w:cs="Times New Roman"/>
          <w:b/>
          <w:color w:val="000000"/>
          <w:sz w:val="20"/>
          <w:szCs w:val="20"/>
          <w:lang w:eastAsia="pl-PL"/>
        </w:rPr>
        <w:lastRenderedPageBreak/>
        <w:t>Nasi zawodnicy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 będą mieli czas na aklimatyzację i poznanie obyczajów panujących w Zjednoczonych Emiratach Arabskich – </w:t>
      </w:r>
      <w:r w:rsidRPr="00717896">
        <w:rPr>
          <w:rFonts w:ascii="Ubuntu" w:eastAsia="Times New Roman" w:hAnsi="Ubuntu" w:cs="Times New Roman"/>
          <w:b/>
          <w:color w:val="000000"/>
          <w:sz w:val="20"/>
          <w:szCs w:val="20"/>
          <w:lang w:eastAsia="pl-PL"/>
        </w:rPr>
        <w:t>pierwsze dni po przylocie spędzą w Dubaju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. To tak zwany program Miast Goszczących – olimpijczycy z całego świata rozjadą się do różnych zakątków kraju – </w:t>
      </w:r>
      <w:r w:rsidRPr="00717896">
        <w:rPr>
          <w:rFonts w:ascii="Ubuntu" w:eastAsia="Times New Roman" w:hAnsi="Ubuntu" w:cs="Times New Roman"/>
          <w:b/>
          <w:color w:val="000000"/>
          <w:sz w:val="20"/>
          <w:szCs w:val="20"/>
          <w:lang w:eastAsia="pl-PL"/>
        </w:rPr>
        <w:t>mieszkańcy wszystkich siedmiu emiratów będą mieli okazję poznać sportowców z niepełnosprawnością intelektualną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, a zawodnicy poznać odmienny dla nich świat Bliskiego Wschodu.</w:t>
      </w:r>
    </w:p>
    <w:p w14:paraId="2130C33D" w14:textId="77777777" w:rsidR="00816BB5" w:rsidRPr="00717896" w:rsidRDefault="00816BB5" w:rsidP="00717896">
      <w:pPr>
        <w:spacing w:before="240" w:line="276" w:lineRule="auto"/>
        <w:jc w:val="both"/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</w:pPr>
      <w:r w:rsidRPr="00717896">
        <w:rPr>
          <w:rFonts w:ascii="Ubuntu" w:eastAsia="Times New Roman" w:hAnsi="Ubuntu" w:cs="Times New Roman"/>
          <w:i/>
          <w:color w:val="000000"/>
          <w:sz w:val="20"/>
          <w:szCs w:val="20"/>
          <w:lang w:eastAsia="pl-PL"/>
        </w:rPr>
        <w:t>„Igrzyska to wielkie święto </w:t>
      </w:r>
      <w:r w:rsidRPr="00717896">
        <w:rPr>
          <w:rFonts w:ascii="Ubuntu" w:eastAsia="Times New Roman" w:hAnsi="Ubuntu" w:cs="Times New Roman"/>
          <w:bCs/>
          <w:i/>
          <w:color w:val="000000"/>
          <w:sz w:val="20"/>
          <w:szCs w:val="20"/>
          <w:lang w:eastAsia="pl-PL"/>
        </w:rPr>
        <w:t>tolerancji i akceptacji</w:t>
      </w:r>
      <w:r w:rsidRPr="00717896">
        <w:rPr>
          <w:rFonts w:ascii="Ubuntu" w:eastAsia="Times New Roman" w:hAnsi="Ubuntu" w:cs="Times New Roman"/>
          <w:i/>
          <w:color w:val="000000"/>
          <w:sz w:val="20"/>
          <w:szCs w:val="20"/>
          <w:lang w:eastAsia="pl-PL"/>
        </w:rPr>
        <w:t>. Olimpiady Specjalne pokazują całemu światu, że osoby z niepełnosprawnością intelektualną </w:t>
      </w:r>
      <w:r w:rsidRPr="00717896">
        <w:rPr>
          <w:rFonts w:ascii="Ubuntu" w:eastAsia="Times New Roman" w:hAnsi="Ubuntu" w:cs="Times New Roman"/>
          <w:bCs/>
          <w:i/>
          <w:color w:val="000000"/>
          <w:sz w:val="20"/>
          <w:szCs w:val="20"/>
          <w:lang w:eastAsia="pl-PL"/>
        </w:rPr>
        <w:t>osiągają sukcesy w sporcie</w:t>
      </w:r>
      <w:r w:rsidRPr="00717896">
        <w:rPr>
          <w:rFonts w:ascii="Ubuntu" w:eastAsia="Times New Roman" w:hAnsi="Ubuntu" w:cs="Times New Roman"/>
          <w:i/>
          <w:color w:val="000000"/>
          <w:sz w:val="20"/>
          <w:szCs w:val="20"/>
          <w:lang w:eastAsia="pl-PL"/>
        </w:rPr>
        <w:t>, podobnie jak </w:t>
      </w:r>
      <w:r w:rsidRPr="00717896">
        <w:rPr>
          <w:rFonts w:ascii="Ubuntu" w:eastAsia="Times New Roman" w:hAnsi="Ubuntu" w:cs="Times New Roman"/>
          <w:bCs/>
          <w:i/>
          <w:color w:val="000000"/>
          <w:sz w:val="20"/>
          <w:szCs w:val="20"/>
          <w:lang w:eastAsia="pl-PL"/>
        </w:rPr>
        <w:t xml:space="preserve">potrafią </w:t>
      </w:r>
      <w:r w:rsidRPr="00717896">
        <w:rPr>
          <w:rFonts w:ascii="Ubuntu" w:eastAsia="Times New Roman" w:hAnsi="Ubuntu" w:cs="Times New Roman"/>
          <w:i/>
          <w:color w:val="000000"/>
          <w:sz w:val="20"/>
          <w:szCs w:val="20"/>
          <w:lang w:eastAsia="pl-PL"/>
        </w:rPr>
        <w:t>realizować swoje marzenia na wielu innych polach aktywności życiowej i społecznej – </w:t>
      </w:r>
      <w:r w:rsidRPr="00717896">
        <w:rPr>
          <w:rFonts w:ascii="Ubuntu" w:eastAsia="Times New Roman" w:hAnsi="Ubuntu" w:cs="Times New Roman"/>
          <w:bCs/>
          <w:i/>
          <w:color w:val="000000"/>
          <w:sz w:val="20"/>
          <w:szCs w:val="20"/>
          <w:lang w:eastAsia="pl-PL"/>
        </w:rPr>
        <w:t>w pracy, szkole czy w życiu rodzinnym</w:t>
      </w:r>
      <w:r w:rsidRPr="00717896">
        <w:rPr>
          <w:rFonts w:ascii="Ubuntu" w:eastAsia="Times New Roman" w:hAnsi="Ubuntu" w:cs="Times New Roman"/>
          <w:i/>
          <w:color w:val="000000"/>
          <w:sz w:val="20"/>
          <w:szCs w:val="20"/>
          <w:lang w:eastAsia="pl-PL"/>
        </w:rPr>
        <w:t xml:space="preserve">”, 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powiedziała Joanna Styczeń-Lasocka, dyrektor generalny Olimpiad Specjalnych Polska.</w:t>
      </w:r>
    </w:p>
    <w:p w14:paraId="3EAE38D3" w14:textId="70C77D6A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sz w:val="20"/>
          <w:szCs w:val="20"/>
        </w:rPr>
        <w:t xml:space="preserve">Prawdziwą gratkę przygotowała </w:t>
      </w:r>
      <w:r w:rsidR="00717896">
        <w:rPr>
          <w:rFonts w:ascii="Ubuntu" w:hAnsi="Ubuntu"/>
          <w:sz w:val="20"/>
          <w:szCs w:val="20"/>
        </w:rPr>
        <w:t xml:space="preserve">dla fanów sportu Poczta Polska SA. </w:t>
      </w:r>
      <w:r w:rsidRPr="00717896">
        <w:rPr>
          <w:rFonts w:ascii="Ubuntu" w:hAnsi="Ubuntu"/>
          <w:sz w:val="20"/>
          <w:szCs w:val="20"/>
        </w:rPr>
        <w:t>7 marca</w:t>
      </w:r>
      <w:r w:rsidR="00717896">
        <w:rPr>
          <w:rFonts w:ascii="Ubuntu" w:hAnsi="Ubuntu"/>
          <w:sz w:val="20"/>
          <w:szCs w:val="20"/>
        </w:rPr>
        <w:t xml:space="preserve"> br. </w:t>
      </w:r>
      <w:r w:rsidRPr="00717896">
        <w:rPr>
          <w:rFonts w:ascii="Ubuntu" w:hAnsi="Ubuntu"/>
          <w:sz w:val="20"/>
          <w:szCs w:val="20"/>
        </w:rPr>
        <w:t xml:space="preserve"> </w:t>
      </w:r>
      <w:r w:rsidRPr="00717896">
        <w:rPr>
          <w:rFonts w:ascii="Ubuntu" w:hAnsi="Ubuntu"/>
          <w:b/>
          <w:sz w:val="20"/>
          <w:szCs w:val="20"/>
        </w:rPr>
        <w:t>Poczta Polska SA wprowadza do obiegu 216 tysięcy</w:t>
      </w:r>
      <w:r w:rsidRPr="00717896">
        <w:rPr>
          <w:rFonts w:ascii="Ubuntu" w:hAnsi="Ubuntu"/>
          <w:sz w:val="20"/>
          <w:szCs w:val="20"/>
        </w:rPr>
        <w:t xml:space="preserve"> okolicznościowych </w:t>
      </w:r>
      <w:r w:rsidRPr="00717896">
        <w:rPr>
          <w:rFonts w:ascii="Ubuntu" w:hAnsi="Ubuntu"/>
          <w:b/>
          <w:sz w:val="20"/>
          <w:szCs w:val="20"/>
        </w:rPr>
        <w:t>znaczków pocztowych promujących Światowe Letnie Igrzyska Olimpiad Specjalnych w Abu Dhabi</w:t>
      </w:r>
      <w:r w:rsidRPr="00717896">
        <w:rPr>
          <w:rFonts w:ascii="Ubuntu" w:hAnsi="Ubuntu"/>
          <w:sz w:val="20"/>
          <w:szCs w:val="20"/>
        </w:rPr>
        <w:t xml:space="preserve"> o nominale 2,60 złotych.</w:t>
      </w:r>
    </w:p>
    <w:p w14:paraId="3CC6C421" w14:textId="79C7BD7E"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theme="minorHAnsi"/>
          <w:color w:val="000000"/>
          <w:sz w:val="20"/>
          <w:szCs w:val="20"/>
        </w:rPr>
        <w:t xml:space="preserve">Na znaczku została przedstawiona postać zawodnika przekraczającego linię mety i sportowca  biegnącego z </w:t>
      </w:r>
      <w:r w:rsidR="00717896">
        <w:rPr>
          <w:rFonts w:ascii="Ubuntu" w:hAnsi="Ubuntu" w:cstheme="minorHAnsi"/>
          <w:color w:val="000000"/>
          <w:sz w:val="20"/>
          <w:szCs w:val="20"/>
        </w:rPr>
        <w:t>Ogniem Nadziei</w:t>
      </w:r>
      <w:r w:rsidRPr="00717896">
        <w:rPr>
          <w:rFonts w:ascii="Ubuntu" w:hAnsi="Ubuntu" w:cstheme="minorHAnsi"/>
          <w:color w:val="000000"/>
          <w:sz w:val="20"/>
          <w:szCs w:val="20"/>
        </w:rPr>
        <w:t>. Autorka znaczka - Dorota Arczewska, na stałe współpracująca ze Stowarzyszeniem Olimpiady Specjalne Polska, w grafice zamieściła również oficjalny logotyp Igrzysk.</w:t>
      </w:r>
    </w:p>
    <w:p w14:paraId="467B05D8" w14:textId="7EBD914E"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theme="minorHAnsi"/>
          <w:color w:val="000000"/>
          <w:sz w:val="20"/>
          <w:szCs w:val="20"/>
        </w:rPr>
        <w:t>„</w:t>
      </w:r>
      <w:r w:rsidRPr="00717896">
        <w:rPr>
          <w:rFonts w:ascii="Ubuntu" w:hAnsi="Ubuntu" w:cstheme="minorHAnsi"/>
          <w:i/>
          <w:color w:val="000000"/>
          <w:sz w:val="20"/>
          <w:szCs w:val="20"/>
        </w:rPr>
        <w:t>Poczta Polska poprzez swoją działalność filatelistyczną upamiętnia od wielu lat zawody i sukcesy sportowe. Nie ulega wątpliwości, że udział polskich sportowców w Światowych Letnich Igrzyskach Olimpiad specjalnych w Abu Dhabi należy do takich wydarzeń. Życzymy naszym zawodnikom pomyślnych startów. Liczymy na medale i radość zwycięstwa</w:t>
      </w:r>
      <w:r w:rsidRPr="00717896">
        <w:rPr>
          <w:rFonts w:ascii="Ubuntu" w:hAnsi="Ubuntu" w:cstheme="minorHAnsi"/>
          <w:color w:val="000000"/>
          <w:sz w:val="20"/>
          <w:szCs w:val="20"/>
        </w:rPr>
        <w:t xml:space="preserve">:  powiedział Tomasz Dąbrowski, członek zarządu Poczty Polskiej. </w:t>
      </w:r>
    </w:p>
    <w:p w14:paraId="159C67AF" w14:textId="66B8BEBD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color w:val="262626"/>
          <w:sz w:val="20"/>
          <w:szCs w:val="20"/>
        </w:rPr>
        <w:t>Olimpiady Specjalne Polska pragną bardzo podziękować za wsparcie Ministerstwa Sportu i Turystyki oraz Sponsorowi Strategicznemu Olimpiad Specjalnych Polska Tauron Polska Energia, dzięki którym możliwe było przygotowanie Polskiej Reprezentacji Olimpiad Specjalnych. Dziękujemy również Państwowemu Funduszowi Rehabilitacji Osób Niepełnosprawnych, który dofinansowując kampanię #</w:t>
      </w:r>
      <w:proofErr w:type="spellStart"/>
      <w:r w:rsidRPr="00717896">
        <w:rPr>
          <w:rFonts w:ascii="Ubuntu" w:hAnsi="Ubuntu"/>
          <w:color w:val="262626"/>
          <w:sz w:val="20"/>
          <w:szCs w:val="20"/>
        </w:rPr>
        <w:t>GrajmyRazem</w:t>
      </w:r>
      <w:proofErr w:type="spellEnd"/>
      <w:r w:rsidRPr="00717896">
        <w:rPr>
          <w:rFonts w:ascii="Ubuntu" w:hAnsi="Ubuntu"/>
          <w:color w:val="262626"/>
          <w:sz w:val="20"/>
          <w:szCs w:val="20"/>
        </w:rPr>
        <w:t xml:space="preserve"> umożliwia nam współpracę z mediami. </w:t>
      </w:r>
      <w:r w:rsidR="00717896">
        <w:rPr>
          <w:rFonts w:ascii="Ubuntu" w:hAnsi="Ubuntu"/>
          <w:color w:val="262626"/>
          <w:sz w:val="20"/>
          <w:szCs w:val="20"/>
        </w:rPr>
        <w:t>Energii i zdrowia Polskiej Reprezentacji dodaje Foods By Ann.</w:t>
      </w:r>
    </w:p>
    <w:p w14:paraId="2C42623E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ponad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5,3 miliona sportowców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reprezentujących 32 dyscypliny sportowe z ponad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190 krajów</w:t>
      </w:r>
      <w:r w:rsidRPr="00717896">
        <w:rPr>
          <w:rFonts w:ascii="Ubuntu" w:hAnsi="Ubuntu" w:cs="Calibri"/>
          <w:sz w:val="20"/>
          <w:szCs w:val="20"/>
          <w:lang w:eastAsia="pl-PL"/>
        </w:rPr>
        <w:t>. Olimpiady Specjalne są oficjalnie uznane przez Międzynarodowy Komitet Olimpijski. </w:t>
      </w:r>
    </w:p>
    <w:p w14:paraId="09BFAACF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17 tysięcy zawodników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,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1,5 tysiąca trenerów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i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4 tysiące wolontariuszy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 Ewelina Lisowska, Piotr Adamczyk, Kinga Baranowska, Mariusz Fyrstenberg, Roman Kosecki,  Łukasz Kubot, Jakub Wesołowski, Andrzej Wrona, Grzegorz Tkaczyk, Zygmunt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Chajzer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, Marcin Matkowski, Michał Olszański, Cezary Pazura,  Andrzej Supron, Michał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Żewłakow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, Paweł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Papke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, Sebastian Świderski, Monika Pyrek, Magdalena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Różczka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.</w:t>
      </w:r>
    </w:p>
    <w:p w14:paraId="19088937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lastRenderedPageBreak/>
        <w:t xml:space="preserve">Olimpiady Specjalne Polska są objęte Honorowym Patronatem Małżonki Prezydenta RP, 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Agaty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Kornhauser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-Dudy. </w:t>
      </w:r>
    </w:p>
    <w:p w14:paraId="397DD67F" w14:textId="10D43A9F" w:rsidR="00816BB5" w:rsidRPr="00717896" w:rsidRDefault="00816BB5" w:rsidP="00717896">
      <w:pPr>
        <w:spacing w:before="240" w:line="276" w:lineRule="auto"/>
        <w:jc w:val="both"/>
        <w:rPr>
          <w:rFonts w:ascii="Ubuntu" w:hAnsi="Ubuntu" w:cs="Calibri"/>
          <w:b/>
          <w:bCs/>
          <w:sz w:val="20"/>
          <w:szCs w:val="20"/>
          <w:lang w:eastAsia="pl-PL"/>
        </w:rPr>
      </w:pPr>
      <w:r w:rsidRPr="00717896">
        <w:rPr>
          <w:rFonts w:ascii="Ubuntu" w:hAnsi="Ubuntu" w:cs="Calibri"/>
          <w:bCs/>
          <w:sz w:val="20"/>
          <w:szCs w:val="20"/>
          <w:lang w:eastAsia="pl-PL"/>
        </w:rPr>
        <w:t>Wyjazd Polskie</w:t>
      </w:r>
      <w:r w:rsidR="00717896">
        <w:rPr>
          <w:rFonts w:ascii="Ubuntu" w:hAnsi="Ubuntu" w:cs="Calibri"/>
          <w:bCs/>
          <w:sz w:val="20"/>
          <w:szCs w:val="20"/>
          <w:lang w:eastAsia="pl-PL"/>
        </w:rPr>
        <w:t>j</w:t>
      </w:r>
      <w:r w:rsidRPr="00717896">
        <w:rPr>
          <w:rFonts w:ascii="Ubuntu" w:hAnsi="Ubuntu" w:cs="Calibri"/>
          <w:bCs/>
          <w:sz w:val="20"/>
          <w:szCs w:val="20"/>
          <w:lang w:eastAsia="pl-PL"/>
        </w:rPr>
        <w:t xml:space="preserve"> Reprezentacji Olimpiad Specjalnych finansowany jest ze środków </w:t>
      </w:r>
      <w:r w:rsidR="00717896" w:rsidRPr="00717896">
        <w:rPr>
          <w:rFonts w:ascii="Ubuntu" w:hAnsi="Ubuntu" w:cs="Calibri"/>
          <w:b/>
          <w:bCs/>
          <w:sz w:val="20"/>
          <w:szCs w:val="20"/>
          <w:lang w:eastAsia="pl-PL"/>
        </w:rPr>
        <w:t>M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inisterstwa Sportu i Turystyki</w:t>
      </w:r>
      <w:r w:rsidRPr="00717896">
        <w:rPr>
          <w:rFonts w:ascii="Ubuntu" w:hAnsi="Ubuntu" w:cs="Calibri"/>
          <w:bCs/>
          <w:sz w:val="20"/>
          <w:szCs w:val="20"/>
          <w:lang w:eastAsia="pl-PL"/>
        </w:rPr>
        <w:t xml:space="preserve">. Sponsorem Strategicznym Olimpiad Specjalnych Polska jest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Tauron Polska Energia</w:t>
      </w:r>
      <w:r w:rsidRPr="00717896">
        <w:rPr>
          <w:rFonts w:ascii="Ubuntu" w:hAnsi="Ubuntu" w:cs="Calibri"/>
          <w:bCs/>
          <w:sz w:val="20"/>
          <w:szCs w:val="20"/>
          <w:lang w:eastAsia="pl-PL"/>
        </w:rPr>
        <w:t xml:space="preserve">. Partnerami Olimpiad Specjalnych Polska są m.in.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Coca-Cola, , Marriott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Warsaw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,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Champions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 </w:t>
      </w:r>
      <w:r w:rsidR="00717896" w:rsidRPr="00717896">
        <w:rPr>
          <w:rFonts w:ascii="Ubuntu" w:hAnsi="Ubuntu" w:cs="Calibri"/>
          <w:b/>
          <w:bCs/>
          <w:sz w:val="20"/>
          <w:szCs w:val="20"/>
          <w:lang w:eastAsia="pl-PL"/>
        </w:rPr>
        <w:t>B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ar,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Kerry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Group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, Foods by Ann. </w:t>
      </w:r>
      <w:r w:rsidR="00717896" w:rsidRPr="00717896">
        <w:rPr>
          <w:rFonts w:ascii="Ubuntu" w:hAnsi="Ubuntu" w:cs="Calibri"/>
          <w:bCs/>
          <w:sz w:val="20"/>
          <w:szCs w:val="20"/>
          <w:lang w:eastAsia="pl-PL"/>
        </w:rPr>
        <w:t>Komunikacją marketingową i PR zajmują się:</w:t>
      </w:r>
      <w:r w:rsid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 Kancelaria PR, </w:t>
      </w:r>
      <w:proofErr w:type="spellStart"/>
      <w:r w:rsidR="00717896">
        <w:rPr>
          <w:rFonts w:ascii="Ubuntu" w:hAnsi="Ubuntu" w:cs="Calibri"/>
          <w:b/>
          <w:bCs/>
          <w:sz w:val="20"/>
          <w:szCs w:val="20"/>
          <w:lang w:eastAsia="pl-PL"/>
        </w:rPr>
        <w:t>Mediasplit</w:t>
      </w:r>
      <w:proofErr w:type="spellEnd"/>
      <w:r w:rsid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, </w:t>
      </w:r>
      <w:proofErr w:type="spellStart"/>
      <w:r w:rsidR="00717896">
        <w:rPr>
          <w:rFonts w:ascii="Ubuntu" w:hAnsi="Ubuntu" w:cs="Calibri"/>
          <w:b/>
          <w:bCs/>
          <w:sz w:val="20"/>
          <w:szCs w:val="20"/>
          <w:lang w:eastAsia="pl-PL"/>
        </w:rPr>
        <w:t>Double</w:t>
      </w:r>
      <w:proofErr w:type="spellEnd"/>
      <w:r w:rsid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 Espresso.</w:t>
      </w:r>
    </w:p>
    <w:p w14:paraId="2B9A9064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W 2018 roku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Olimpiady Specjalne obchodziły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jubileusz 50-lecia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Special Olympics.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Dzięki wsparciu Państwowego Funduszu Rehabilitacji Osób Niepełnosprawnych i Ministerstwa Sportu i Turystyki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prowadzona jest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kampania #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GrajmyRazem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, której c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elem jest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zachęcenie Polaków do otwartości, akceptacji różnorodności, kibicowania sportowcom Olimpiad Specjalnych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na arenach sportowych oraz uzmysłowienie Im, że Olimpiady Specjalne są trzecim filarem ruchu olimpijskiego, a sportowcy z niepełnosprawnością intelektualną, tak jak pełnosprawni olimpijczycy i paraolimpijczycy reprezentują nasz kraj i zdobywają dla nas medale. #</w:t>
      </w:r>
      <w:proofErr w:type="spellStart"/>
      <w:r w:rsidRPr="00717896">
        <w:rPr>
          <w:rFonts w:ascii="Ubuntu" w:hAnsi="Ubuntu" w:cs="Calibri"/>
          <w:sz w:val="20"/>
          <w:szCs w:val="20"/>
          <w:lang w:eastAsia="pl-PL"/>
        </w:rPr>
        <w:t>GrajmyRazem</w:t>
      </w:r>
      <w:proofErr w:type="spellEnd"/>
      <w:r w:rsidRPr="00717896">
        <w:rPr>
          <w:rFonts w:ascii="Ubuntu" w:hAnsi="Ubuntu" w:cs="Calibri"/>
          <w:sz w:val="20"/>
          <w:szCs w:val="20"/>
          <w:lang w:eastAsia="pl-PL"/>
        </w:rPr>
        <w:t xml:space="preserve"> to reklamy prasowe, outdoorowe, telewizyjne, które pokazują pozytywny wizerunek naszych zawodników w życiu codziennym i sportowym.</w:t>
      </w:r>
    </w:p>
    <w:p w14:paraId="63A22664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14:paraId="5EA7B0E7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="Calibri"/>
          <w:sz w:val="20"/>
          <w:szCs w:val="20"/>
          <w:lang w:eastAsia="pl-PL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 xml:space="preserve"> Informacja prasowa dostępna w </w:t>
      </w:r>
      <w:proofErr w:type="spellStart"/>
      <w:r w:rsidRPr="00717896">
        <w:rPr>
          <w:rFonts w:ascii="Ubuntu" w:hAnsi="Ubuntu" w:cs="Calibri"/>
          <w:sz w:val="20"/>
          <w:szCs w:val="20"/>
          <w:lang w:eastAsia="pl-PL"/>
        </w:rPr>
        <w:t>press</w:t>
      </w:r>
      <w:proofErr w:type="spellEnd"/>
      <w:r w:rsidRPr="00717896">
        <w:rPr>
          <w:rFonts w:ascii="Ubuntu" w:hAnsi="Ubuntu" w:cs="Calibri"/>
          <w:sz w:val="20"/>
          <w:szCs w:val="20"/>
          <w:lang w:eastAsia="pl-PL"/>
        </w:rPr>
        <w:t xml:space="preserve"> </w:t>
      </w:r>
      <w:proofErr w:type="spellStart"/>
      <w:r w:rsidRPr="00717896">
        <w:rPr>
          <w:rFonts w:ascii="Ubuntu" w:hAnsi="Ubuntu" w:cs="Calibri"/>
          <w:sz w:val="20"/>
          <w:szCs w:val="20"/>
          <w:lang w:eastAsia="pl-PL"/>
        </w:rPr>
        <w:t>room’ie</w:t>
      </w:r>
      <w:proofErr w:type="spellEnd"/>
      <w:r w:rsidRPr="00717896">
        <w:rPr>
          <w:rFonts w:ascii="Ubuntu" w:hAnsi="Ubuntu" w:cs="Calibri"/>
          <w:sz w:val="20"/>
          <w:szCs w:val="20"/>
          <w:lang w:eastAsia="pl-PL"/>
        </w:rPr>
        <w:t xml:space="preserve"> Olimpiad Specjalnych Polska: </w:t>
      </w:r>
      <w:hyperlink r:id="rId6" w:history="1">
        <w:r w:rsidRPr="00717896">
          <w:rPr>
            <w:rStyle w:val="Hipercze"/>
            <w:rFonts w:ascii="Ubuntu" w:hAnsi="Ubuntu" w:cs="Calibri"/>
            <w:sz w:val="20"/>
            <w:szCs w:val="20"/>
            <w:lang w:eastAsia="pl-PL"/>
          </w:rPr>
          <w:t>http://olimpiadyspecjalne.pl/press-room</w:t>
        </w:r>
      </w:hyperlink>
      <w:r w:rsidRPr="00717896">
        <w:rPr>
          <w:rFonts w:ascii="Ubuntu" w:hAnsi="Ubuntu" w:cs="Calibri"/>
          <w:sz w:val="20"/>
          <w:szCs w:val="20"/>
          <w:lang w:eastAsia="pl-PL"/>
        </w:rPr>
        <w:t xml:space="preserve"> </w:t>
      </w:r>
    </w:p>
    <w:p w14:paraId="623A814E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="Calibri"/>
          <w:sz w:val="20"/>
          <w:szCs w:val="20"/>
          <w:lang w:eastAsia="pl-PL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 xml:space="preserve">oraz w biurze prasowym Olimpiad </w:t>
      </w:r>
      <w:proofErr w:type="spellStart"/>
      <w:r w:rsidRPr="00717896">
        <w:rPr>
          <w:rFonts w:ascii="Ubuntu" w:hAnsi="Ubuntu" w:cs="Calibri"/>
          <w:sz w:val="20"/>
          <w:szCs w:val="20"/>
          <w:lang w:eastAsia="pl-PL"/>
        </w:rPr>
        <w:t>Olimpiad</w:t>
      </w:r>
      <w:proofErr w:type="spellEnd"/>
      <w:r w:rsidRPr="00717896">
        <w:rPr>
          <w:rFonts w:ascii="Ubuntu" w:hAnsi="Ubuntu" w:cs="Calibri"/>
          <w:sz w:val="20"/>
          <w:szCs w:val="20"/>
          <w:lang w:eastAsia="pl-PL"/>
        </w:rPr>
        <w:t xml:space="preserve"> Specjalnych w systemie </w:t>
      </w:r>
      <w:proofErr w:type="spellStart"/>
      <w:r w:rsidRPr="00717896">
        <w:rPr>
          <w:rFonts w:ascii="Ubuntu" w:hAnsi="Ubuntu" w:cs="Calibri"/>
          <w:sz w:val="20"/>
          <w:szCs w:val="20"/>
          <w:lang w:eastAsia="pl-PL"/>
        </w:rPr>
        <w:t>Accredito</w:t>
      </w:r>
      <w:proofErr w:type="spellEnd"/>
      <w:r w:rsidRPr="00717896">
        <w:rPr>
          <w:rFonts w:ascii="Ubuntu" w:hAnsi="Ubuntu" w:cs="Calibri"/>
          <w:sz w:val="20"/>
          <w:szCs w:val="20"/>
          <w:lang w:eastAsia="pl-PL"/>
        </w:rPr>
        <w:t>:</w:t>
      </w:r>
    </w:p>
    <w:p w14:paraId="797F830C" w14:textId="77777777" w:rsidR="00816BB5" w:rsidRPr="00717896" w:rsidRDefault="00D466EE" w:rsidP="00717896">
      <w:pPr>
        <w:spacing w:before="240" w:line="276" w:lineRule="auto"/>
        <w:jc w:val="both"/>
        <w:rPr>
          <w:rFonts w:ascii="Ubuntu" w:hAnsi="Ubuntu" w:cs="Calibri"/>
          <w:sz w:val="20"/>
          <w:szCs w:val="20"/>
          <w:lang w:eastAsia="pl-PL"/>
        </w:rPr>
      </w:pPr>
      <w:hyperlink r:id="rId7" w:history="1">
        <w:r w:rsidR="00816BB5" w:rsidRPr="00717896">
          <w:rPr>
            <w:rStyle w:val="Hipercze"/>
            <w:rFonts w:ascii="Ubuntu" w:hAnsi="Ubuntu" w:cs="Calibri"/>
            <w:sz w:val="20"/>
            <w:szCs w:val="20"/>
            <w:lang w:eastAsia="pl-PL"/>
          </w:rPr>
          <w:t>https://accredito.com/olimpiady-specjalne-polska</w:t>
        </w:r>
      </w:hyperlink>
    </w:p>
    <w:p w14:paraId="2BD34AE9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b/>
          <w:sz w:val="20"/>
          <w:szCs w:val="20"/>
          <w:u w:val="single"/>
        </w:rPr>
      </w:pPr>
    </w:p>
    <w:p w14:paraId="63EDA7AE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b/>
          <w:sz w:val="20"/>
          <w:szCs w:val="20"/>
          <w:u w:val="single"/>
        </w:rPr>
      </w:pPr>
      <w:r w:rsidRPr="00717896">
        <w:rPr>
          <w:rFonts w:ascii="Ubuntu" w:hAnsi="Ubuntu"/>
          <w:b/>
          <w:sz w:val="20"/>
          <w:szCs w:val="20"/>
          <w:u w:val="single"/>
        </w:rPr>
        <w:t>Dodatkowych informacji udzielają:</w:t>
      </w:r>
    </w:p>
    <w:p w14:paraId="2F46B2A7" w14:textId="52F49E3E" w:rsidR="00816BB5" w:rsidRPr="00717896" w:rsidRDefault="00717896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Rzecznik Polskiej Reprezentacji Olimpiad Specjalnych: </w:t>
      </w:r>
      <w:r w:rsidR="00816BB5" w:rsidRPr="00717896">
        <w:rPr>
          <w:rFonts w:ascii="Ubuntu" w:hAnsi="Ubuntu"/>
          <w:b/>
          <w:sz w:val="20"/>
          <w:szCs w:val="20"/>
        </w:rPr>
        <w:t>Damian Kuraś</w:t>
      </w:r>
      <w:r w:rsidR="00816BB5" w:rsidRPr="00717896">
        <w:rPr>
          <w:rFonts w:ascii="Ubuntu" w:hAnsi="Ubuntu"/>
          <w:sz w:val="20"/>
          <w:szCs w:val="20"/>
        </w:rPr>
        <w:t xml:space="preserve">, +48 518 930 103, </w:t>
      </w:r>
      <w:hyperlink r:id="rId8" w:history="1">
        <w:r w:rsidR="00816BB5" w:rsidRPr="00717896">
          <w:rPr>
            <w:rStyle w:val="Hipercze"/>
            <w:rFonts w:ascii="Ubuntu" w:hAnsi="Ubuntu"/>
            <w:sz w:val="20"/>
            <w:szCs w:val="20"/>
          </w:rPr>
          <w:t>media@olimpiadyspecjalne.pl</w:t>
        </w:r>
      </w:hyperlink>
      <w:r w:rsidR="00816BB5" w:rsidRPr="00717896">
        <w:rPr>
          <w:rFonts w:ascii="Ubuntu" w:hAnsi="Ubuntu"/>
          <w:sz w:val="20"/>
          <w:szCs w:val="20"/>
        </w:rPr>
        <w:t xml:space="preserve"> </w:t>
      </w:r>
    </w:p>
    <w:p w14:paraId="46406E7C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sz w:val="20"/>
          <w:szCs w:val="20"/>
        </w:rPr>
        <w:t xml:space="preserve">Przemysław Śmiałkowski, +48 518 930 104, </w:t>
      </w:r>
      <w:hyperlink r:id="rId9" w:history="1">
        <w:r w:rsidRPr="00717896">
          <w:rPr>
            <w:rStyle w:val="Hipercze"/>
            <w:rFonts w:ascii="Ubuntu" w:hAnsi="Ubuntu"/>
            <w:sz w:val="20"/>
            <w:szCs w:val="20"/>
          </w:rPr>
          <w:t>media@olimpiadyspecjalne.pl</w:t>
        </w:r>
      </w:hyperlink>
      <w:r w:rsidRPr="00717896">
        <w:rPr>
          <w:rFonts w:ascii="Ubuntu" w:hAnsi="Ubuntu"/>
          <w:sz w:val="20"/>
          <w:szCs w:val="20"/>
        </w:rPr>
        <w:t xml:space="preserve"> </w:t>
      </w:r>
    </w:p>
    <w:p w14:paraId="30DB5F44" w14:textId="77777777" w:rsidR="00816BB5" w:rsidRPr="00717896" w:rsidRDefault="00816BB5" w:rsidP="00717896">
      <w:pPr>
        <w:spacing w:before="240" w:line="276" w:lineRule="auto"/>
        <w:jc w:val="center"/>
        <w:rPr>
          <w:rFonts w:ascii="Ubuntu" w:hAnsi="Ubuntu"/>
          <w:sz w:val="20"/>
          <w:szCs w:val="20"/>
        </w:rPr>
      </w:pPr>
    </w:p>
    <w:p w14:paraId="6AE293D5" w14:textId="77777777" w:rsidR="00816BB5" w:rsidRPr="00717896" w:rsidRDefault="00816BB5" w:rsidP="00717896">
      <w:pPr>
        <w:spacing w:before="240" w:line="276" w:lineRule="auto"/>
        <w:rPr>
          <w:rFonts w:ascii="Ubuntu" w:hAnsi="Ubuntu"/>
          <w:sz w:val="20"/>
          <w:szCs w:val="20"/>
        </w:rPr>
      </w:pPr>
    </w:p>
    <w:p w14:paraId="6C1DE211" w14:textId="77777777" w:rsidR="007F5B1F" w:rsidRPr="00717896" w:rsidRDefault="007F5B1F" w:rsidP="00717896">
      <w:pPr>
        <w:spacing w:before="240" w:line="276" w:lineRule="auto"/>
        <w:rPr>
          <w:rFonts w:ascii="Ubuntu" w:hAnsi="Ubuntu"/>
          <w:sz w:val="20"/>
          <w:szCs w:val="20"/>
        </w:rPr>
      </w:pPr>
    </w:p>
    <w:sectPr w:rsidR="007F5B1F" w:rsidRPr="00717896" w:rsidSect="00CC664C">
      <w:headerReference w:type="default" r:id="rId10"/>
      <w:footerReference w:type="default" r:id="rId11"/>
      <w:pgSz w:w="11900" w:h="16840"/>
      <w:pgMar w:top="1440" w:right="1440" w:bottom="1440" w:left="1440" w:header="708" w:footer="2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DD3B" w14:textId="77777777" w:rsidR="00D466EE" w:rsidRDefault="00D466EE" w:rsidP="00CC664C">
      <w:r>
        <w:separator/>
      </w:r>
    </w:p>
  </w:endnote>
  <w:endnote w:type="continuationSeparator" w:id="0">
    <w:p w14:paraId="2C9284A7" w14:textId="77777777" w:rsidR="00D466EE" w:rsidRDefault="00D466EE" w:rsidP="00CC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buntu">
    <w:altName w:val="Andale Mono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B4C1" w14:textId="77777777" w:rsidR="00CC664C" w:rsidRDefault="00CC66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4F0372" wp14:editId="7A43FF35">
          <wp:simplePos x="0" y="0"/>
          <wp:positionH relativeFrom="margin">
            <wp:posOffset>-916305</wp:posOffset>
          </wp:positionH>
          <wp:positionV relativeFrom="paragraph">
            <wp:posOffset>50521</wp:posOffset>
          </wp:positionV>
          <wp:extent cx="7560000" cy="1621796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AbuDhab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21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82DCE" w14:textId="77777777" w:rsidR="00D466EE" w:rsidRDefault="00D466EE" w:rsidP="00CC664C">
      <w:r>
        <w:separator/>
      </w:r>
    </w:p>
  </w:footnote>
  <w:footnote w:type="continuationSeparator" w:id="0">
    <w:p w14:paraId="39A20FAD" w14:textId="77777777" w:rsidR="00D466EE" w:rsidRDefault="00D466EE" w:rsidP="00CC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5F30" w14:textId="77777777" w:rsidR="00F35FF3" w:rsidRDefault="00F35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BD582E" wp14:editId="2FECBE58">
          <wp:simplePos x="0" y="0"/>
          <wp:positionH relativeFrom="column">
            <wp:posOffset>4503420</wp:posOffset>
          </wp:positionH>
          <wp:positionV relativeFrom="paragraph">
            <wp:posOffset>-231775</wp:posOffset>
          </wp:positionV>
          <wp:extent cx="1732280" cy="709295"/>
          <wp:effectExtent l="0" t="0" r="1270" b="0"/>
          <wp:wrapThrough wrapText="bothSides">
            <wp:wrapPolygon edited="0">
              <wp:start x="0" y="0"/>
              <wp:lineTo x="0" y="20885"/>
              <wp:lineTo x="21378" y="20885"/>
              <wp:lineTo x="2137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46046" w14:textId="77777777" w:rsidR="00F35FF3" w:rsidRDefault="00F35F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4C"/>
    <w:rsid w:val="00123769"/>
    <w:rsid w:val="00320075"/>
    <w:rsid w:val="00360A4D"/>
    <w:rsid w:val="004C5449"/>
    <w:rsid w:val="006F688B"/>
    <w:rsid w:val="00717896"/>
    <w:rsid w:val="007E4255"/>
    <w:rsid w:val="007F5B1F"/>
    <w:rsid w:val="00816BB5"/>
    <w:rsid w:val="00870BF9"/>
    <w:rsid w:val="009A275F"/>
    <w:rsid w:val="00A83497"/>
    <w:rsid w:val="00A83984"/>
    <w:rsid w:val="00C44114"/>
    <w:rsid w:val="00CC664C"/>
    <w:rsid w:val="00D466EE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27C3A"/>
  <w14:defaultImageDpi w14:val="300"/>
  <w15:docId w15:val="{328C1D20-6360-4231-8433-4EF09A1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64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CC6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64C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64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64C"/>
    <w:rPr>
      <w:rFonts w:ascii="Times New Roman" w:eastAsiaTheme="minorEastAsia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8398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984"/>
    <w:pPr>
      <w:suppressAutoHyphens/>
    </w:pPr>
    <w:rPr>
      <w:rFonts w:ascii="Ubuntu" w:eastAsia="SimSun" w:hAnsi="Ubuntu" w:cs="font483"/>
      <w:kern w:val="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984"/>
    <w:rPr>
      <w:rFonts w:ascii="Ubuntu" w:eastAsia="SimSun" w:hAnsi="Ubuntu" w:cs="font483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olimpiadyspecjalne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ccredito.com/olimpiady-specjalne-polsk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iadyspecjalne.pl/press-ro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dia@olimpiadyspecjal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CONSORT</dc:creator>
  <cp:lastModifiedBy>Przemek Śmiałkowski</cp:lastModifiedBy>
  <cp:revision>3</cp:revision>
  <dcterms:created xsi:type="dcterms:W3CDTF">2019-03-08T09:07:00Z</dcterms:created>
  <dcterms:modified xsi:type="dcterms:W3CDTF">2019-03-08T09:13:00Z</dcterms:modified>
</cp:coreProperties>
</file>