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3EE3" w14:textId="0DC606A2" w:rsidR="00217F22" w:rsidRPr="00D134A9" w:rsidRDefault="006539CA" w:rsidP="00217F22">
      <w:pPr>
        <w:rPr>
          <w:rFonts w:cstheme="minorHAnsi"/>
          <w:sz w:val="20"/>
        </w:rPr>
      </w:pPr>
      <w:r>
        <w:rPr>
          <w:rFonts w:cstheme="minorHAnsi"/>
          <w:sz w:val="20"/>
        </w:rPr>
        <w:t>I</w:t>
      </w:r>
      <w:r w:rsidR="00217F22" w:rsidRPr="00D134A9">
        <w:rPr>
          <w:rFonts w:cstheme="minorHAnsi"/>
          <w:sz w:val="20"/>
        </w:rPr>
        <w:t>nformacja prasowa</w:t>
      </w:r>
    </w:p>
    <w:p w14:paraId="10115DB7" w14:textId="25DF41F7" w:rsidR="00217F22" w:rsidRPr="00D134A9" w:rsidRDefault="0087448A" w:rsidP="00217F22">
      <w:pPr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Warszawa</w:t>
      </w:r>
      <w:r w:rsidR="00217F22" w:rsidRPr="00D134A9">
        <w:rPr>
          <w:rFonts w:cstheme="minorHAnsi"/>
          <w:sz w:val="20"/>
        </w:rPr>
        <w:t xml:space="preserve">, </w:t>
      </w:r>
      <w:r w:rsidR="004C1D81">
        <w:rPr>
          <w:rFonts w:cstheme="minorHAnsi"/>
          <w:sz w:val="20"/>
        </w:rPr>
        <w:t>2</w:t>
      </w:r>
      <w:r>
        <w:rPr>
          <w:rFonts w:cstheme="minorHAnsi"/>
          <w:sz w:val="20"/>
        </w:rPr>
        <w:t xml:space="preserve">3 stycznia </w:t>
      </w:r>
      <w:r w:rsidR="00217F22" w:rsidRPr="00D134A9">
        <w:rPr>
          <w:rFonts w:cstheme="minorHAnsi"/>
          <w:sz w:val="20"/>
        </w:rPr>
        <w:t>20</w:t>
      </w:r>
      <w:r>
        <w:rPr>
          <w:rFonts w:cstheme="minorHAnsi"/>
          <w:sz w:val="20"/>
        </w:rPr>
        <w:t>20</w:t>
      </w:r>
      <w:r w:rsidR="00217F22" w:rsidRPr="00D134A9">
        <w:rPr>
          <w:rFonts w:cstheme="minorHAnsi"/>
          <w:sz w:val="20"/>
        </w:rPr>
        <w:t xml:space="preserve"> r.</w:t>
      </w:r>
    </w:p>
    <w:p w14:paraId="0544E164" w14:textId="37725130" w:rsidR="00217F22" w:rsidRPr="00D134A9" w:rsidRDefault="00217F22" w:rsidP="00217F22">
      <w:pPr>
        <w:rPr>
          <w:rFonts w:cstheme="minorHAnsi"/>
          <w:b/>
          <w:bCs/>
          <w:sz w:val="28"/>
          <w:szCs w:val="32"/>
        </w:rPr>
      </w:pPr>
    </w:p>
    <w:p w14:paraId="0F8221C4" w14:textId="38523DB8" w:rsidR="00AF6C46" w:rsidRDefault="0087448A" w:rsidP="00217F22">
      <w:pPr>
        <w:jc w:val="center"/>
        <w:rPr>
          <w:rFonts w:cstheme="minorHAnsi"/>
          <w:b/>
          <w:bCs/>
          <w:sz w:val="28"/>
          <w:szCs w:val="32"/>
        </w:rPr>
      </w:pPr>
      <w:proofErr w:type="spellStart"/>
      <w:r w:rsidRPr="0087448A">
        <w:rPr>
          <w:rFonts w:cstheme="minorHAnsi"/>
          <w:b/>
          <w:bCs/>
          <w:sz w:val="28"/>
          <w:szCs w:val="32"/>
        </w:rPr>
        <w:t>Zakopower</w:t>
      </w:r>
      <w:proofErr w:type="spellEnd"/>
      <w:r w:rsidRPr="0087448A">
        <w:rPr>
          <w:rFonts w:cstheme="minorHAnsi"/>
          <w:b/>
          <w:bCs/>
          <w:sz w:val="28"/>
          <w:szCs w:val="32"/>
        </w:rPr>
        <w:t xml:space="preserve"> </w:t>
      </w:r>
      <w:r w:rsidR="00C7127A">
        <w:rPr>
          <w:rFonts w:cstheme="minorHAnsi"/>
          <w:b/>
          <w:bCs/>
          <w:sz w:val="28"/>
          <w:szCs w:val="32"/>
        </w:rPr>
        <w:t>wspiera Olimpiady Specjalne</w:t>
      </w:r>
      <w:r w:rsidR="005A4FD2">
        <w:rPr>
          <w:rFonts w:cstheme="minorHAnsi"/>
          <w:b/>
          <w:bCs/>
          <w:sz w:val="28"/>
          <w:szCs w:val="32"/>
        </w:rPr>
        <w:t xml:space="preserve"> Polska</w:t>
      </w:r>
      <w:r w:rsidR="00C7127A">
        <w:rPr>
          <w:rFonts w:cstheme="minorHAnsi"/>
          <w:b/>
          <w:bCs/>
          <w:sz w:val="28"/>
          <w:szCs w:val="32"/>
        </w:rPr>
        <w:t xml:space="preserve">! </w:t>
      </w:r>
    </w:p>
    <w:p w14:paraId="0A466FE2" w14:textId="77777777" w:rsidR="00FB5E76" w:rsidRPr="00D134A9" w:rsidRDefault="00FB5E76" w:rsidP="00217F22">
      <w:pPr>
        <w:jc w:val="center"/>
        <w:rPr>
          <w:rFonts w:cstheme="minorHAnsi"/>
          <w:b/>
          <w:bCs/>
          <w:sz w:val="28"/>
          <w:szCs w:val="32"/>
        </w:rPr>
      </w:pPr>
      <w:bookmarkStart w:id="0" w:name="_GoBack"/>
    </w:p>
    <w:p w14:paraId="6EEF8F47" w14:textId="4D57BFA9" w:rsidR="00217F22" w:rsidRPr="00D134A9" w:rsidRDefault="00392FD8" w:rsidP="00217F22">
      <w:pPr>
        <w:jc w:val="center"/>
        <w:rPr>
          <w:rFonts w:cstheme="minorHAnsi"/>
          <w:b/>
          <w:bCs/>
          <w:szCs w:val="32"/>
        </w:rPr>
      </w:pPr>
      <w:r>
        <w:rPr>
          <w:noProof/>
        </w:rPr>
        <w:drawing>
          <wp:inline distT="0" distB="0" distL="0" distR="0" wp14:anchorId="3A608478" wp14:editId="47BAC859">
            <wp:extent cx="4346831" cy="1653540"/>
            <wp:effectExtent l="0" t="0" r="0" b="381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5559" cy="167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88BE7" w14:textId="77777777" w:rsidR="00217F22" w:rsidRPr="00D134A9" w:rsidRDefault="00217F22" w:rsidP="00217F22">
      <w:pPr>
        <w:rPr>
          <w:rFonts w:cstheme="minorHAnsi"/>
          <w:sz w:val="20"/>
        </w:rPr>
      </w:pPr>
    </w:p>
    <w:bookmarkEnd w:id="0"/>
    <w:p w14:paraId="2128F47F" w14:textId="0AC1B16A" w:rsidR="0087448A" w:rsidRDefault="0087448A" w:rsidP="0087448A">
      <w:pPr>
        <w:spacing w:before="240"/>
        <w:jc w:val="both"/>
        <w:rPr>
          <w:rFonts w:cstheme="minorHAnsi"/>
          <w:b/>
          <w:bCs/>
          <w:szCs w:val="32"/>
        </w:rPr>
      </w:pPr>
      <w:r w:rsidRPr="0087448A">
        <w:rPr>
          <w:rFonts w:cstheme="minorHAnsi"/>
          <w:b/>
          <w:bCs/>
          <w:szCs w:val="32"/>
        </w:rPr>
        <w:t>Już 4 marca</w:t>
      </w:r>
      <w:r w:rsidR="00C7127A">
        <w:rPr>
          <w:rFonts w:cstheme="minorHAnsi"/>
          <w:b/>
          <w:bCs/>
          <w:szCs w:val="32"/>
        </w:rPr>
        <w:t xml:space="preserve"> 2020 z</w:t>
      </w:r>
      <w:r w:rsidR="00C7127A" w:rsidRPr="00C7127A">
        <w:rPr>
          <w:rFonts w:cstheme="minorHAnsi"/>
          <w:b/>
          <w:bCs/>
          <w:szCs w:val="32"/>
        </w:rPr>
        <w:t xml:space="preserve">espół </w:t>
      </w:r>
      <w:proofErr w:type="spellStart"/>
      <w:r w:rsidR="00340A5D">
        <w:rPr>
          <w:rFonts w:cstheme="minorHAnsi"/>
          <w:b/>
          <w:bCs/>
          <w:szCs w:val="32"/>
        </w:rPr>
        <w:t>Zakopower</w:t>
      </w:r>
      <w:proofErr w:type="spellEnd"/>
      <w:r w:rsidR="00340A5D">
        <w:rPr>
          <w:rFonts w:cstheme="minorHAnsi"/>
          <w:b/>
          <w:bCs/>
          <w:szCs w:val="32"/>
        </w:rPr>
        <w:t xml:space="preserve"> </w:t>
      </w:r>
      <w:r w:rsidR="00C7127A" w:rsidRPr="00C7127A">
        <w:rPr>
          <w:rFonts w:cstheme="minorHAnsi"/>
          <w:b/>
          <w:bCs/>
          <w:szCs w:val="32"/>
        </w:rPr>
        <w:t xml:space="preserve">wystąpi na Ceremonii Otwarcia </w:t>
      </w:r>
      <w:r w:rsidR="005A4FD2">
        <w:rPr>
          <w:rFonts w:cstheme="minorHAnsi"/>
          <w:b/>
          <w:bCs/>
          <w:szCs w:val="32"/>
        </w:rPr>
        <w:t xml:space="preserve">pierwszej części </w:t>
      </w:r>
      <w:r w:rsidR="00C7127A" w:rsidRPr="00C7127A">
        <w:rPr>
          <w:rFonts w:cstheme="minorHAnsi"/>
          <w:b/>
          <w:bCs/>
          <w:szCs w:val="32"/>
        </w:rPr>
        <w:t>Ogólnopolskich Zimowych Igrzysk Olimpiad Specjalnych</w:t>
      </w:r>
      <w:r w:rsidR="005A4FD2">
        <w:rPr>
          <w:rFonts w:cstheme="minorHAnsi"/>
          <w:b/>
          <w:bCs/>
          <w:szCs w:val="32"/>
        </w:rPr>
        <w:t xml:space="preserve">, </w:t>
      </w:r>
      <w:proofErr w:type="spellStart"/>
      <w:r w:rsidR="005A4FD2">
        <w:rPr>
          <w:rFonts w:cstheme="minorHAnsi"/>
          <w:b/>
          <w:bCs/>
          <w:szCs w:val="32"/>
        </w:rPr>
        <w:t>Zakopane-Bydgoszcz</w:t>
      </w:r>
      <w:proofErr w:type="spellEnd"/>
      <w:r w:rsidR="005A4FD2">
        <w:rPr>
          <w:rFonts w:cstheme="minorHAnsi"/>
          <w:b/>
          <w:bCs/>
          <w:szCs w:val="32"/>
        </w:rPr>
        <w:t xml:space="preserve"> 2020</w:t>
      </w:r>
      <w:r w:rsidR="00C7127A" w:rsidRPr="00C7127A">
        <w:rPr>
          <w:rFonts w:cstheme="minorHAnsi"/>
          <w:b/>
          <w:bCs/>
          <w:szCs w:val="32"/>
        </w:rPr>
        <w:t xml:space="preserve"> </w:t>
      </w:r>
      <w:r w:rsidR="00C7127A">
        <w:rPr>
          <w:rFonts w:cstheme="minorHAnsi"/>
          <w:b/>
          <w:bCs/>
          <w:szCs w:val="32"/>
        </w:rPr>
        <w:t xml:space="preserve"> -</w:t>
      </w:r>
      <w:r w:rsidRPr="0087448A">
        <w:rPr>
          <w:rFonts w:cstheme="minorHAnsi"/>
          <w:b/>
          <w:bCs/>
          <w:szCs w:val="32"/>
        </w:rPr>
        <w:t xml:space="preserve"> największ</w:t>
      </w:r>
      <w:r w:rsidR="00C7127A">
        <w:rPr>
          <w:rFonts w:cstheme="minorHAnsi"/>
          <w:b/>
          <w:bCs/>
          <w:szCs w:val="32"/>
        </w:rPr>
        <w:t>ej</w:t>
      </w:r>
      <w:r w:rsidRPr="0087448A">
        <w:rPr>
          <w:rFonts w:cstheme="minorHAnsi"/>
          <w:b/>
          <w:bCs/>
          <w:szCs w:val="32"/>
        </w:rPr>
        <w:t xml:space="preserve"> sportow</w:t>
      </w:r>
      <w:r w:rsidR="00C7127A">
        <w:rPr>
          <w:rFonts w:cstheme="minorHAnsi"/>
          <w:b/>
          <w:bCs/>
          <w:szCs w:val="32"/>
        </w:rPr>
        <w:t>ej</w:t>
      </w:r>
      <w:r w:rsidRPr="0087448A">
        <w:rPr>
          <w:rFonts w:cstheme="minorHAnsi"/>
          <w:b/>
          <w:bCs/>
          <w:szCs w:val="32"/>
        </w:rPr>
        <w:t xml:space="preserve"> i społeczn</w:t>
      </w:r>
      <w:r w:rsidR="00C7127A">
        <w:rPr>
          <w:rFonts w:cstheme="minorHAnsi"/>
          <w:b/>
          <w:bCs/>
          <w:szCs w:val="32"/>
        </w:rPr>
        <w:t>ej</w:t>
      </w:r>
      <w:r w:rsidRPr="0087448A">
        <w:rPr>
          <w:rFonts w:cstheme="minorHAnsi"/>
          <w:b/>
          <w:bCs/>
          <w:szCs w:val="32"/>
        </w:rPr>
        <w:t xml:space="preserve"> imprez</w:t>
      </w:r>
      <w:r w:rsidR="00C7127A">
        <w:rPr>
          <w:rFonts w:cstheme="minorHAnsi"/>
          <w:b/>
          <w:bCs/>
          <w:szCs w:val="32"/>
        </w:rPr>
        <w:t>ie</w:t>
      </w:r>
      <w:r w:rsidRPr="0087448A">
        <w:rPr>
          <w:rFonts w:cstheme="minorHAnsi"/>
          <w:b/>
          <w:bCs/>
          <w:szCs w:val="32"/>
        </w:rPr>
        <w:t xml:space="preserve"> Olimpiad Specjalnych w tym roku</w:t>
      </w:r>
      <w:r w:rsidR="005C1B87">
        <w:rPr>
          <w:rFonts w:cstheme="minorHAnsi"/>
          <w:b/>
          <w:bCs/>
          <w:szCs w:val="32"/>
        </w:rPr>
        <w:t xml:space="preserve"> w Polsce</w:t>
      </w:r>
      <w:r w:rsidRPr="0087448A">
        <w:rPr>
          <w:rFonts w:cstheme="minorHAnsi"/>
          <w:b/>
          <w:bCs/>
          <w:szCs w:val="32"/>
        </w:rPr>
        <w:t>!</w:t>
      </w:r>
    </w:p>
    <w:p w14:paraId="27820BC3" w14:textId="5B9CFB7A" w:rsidR="00C7127A" w:rsidRDefault="0087448A" w:rsidP="0087448A">
      <w:pPr>
        <w:spacing w:before="240"/>
        <w:jc w:val="both"/>
        <w:rPr>
          <w:rFonts w:cstheme="minorHAnsi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6D003B" wp14:editId="128E24F3">
            <wp:simplePos x="0" y="0"/>
            <wp:positionH relativeFrom="margin">
              <wp:posOffset>3280410</wp:posOffset>
            </wp:positionH>
            <wp:positionV relativeFrom="paragraph">
              <wp:posOffset>327025</wp:posOffset>
            </wp:positionV>
            <wp:extent cx="268605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47" y="21408"/>
                <wp:lineTo x="214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48A">
        <w:rPr>
          <w:rFonts w:cstheme="minorHAnsi"/>
          <w:szCs w:val="32"/>
        </w:rPr>
        <w:t>Od 4 do 7 marca w Zakopanem i od 17 do 20 marca w Bydgoszczy trwać będą Ogólnopolskie Zimowe Igrzyska Olimpiad Specjalnych</w:t>
      </w:r>
      <w:r w:rsidR="005A4FD2">
        <w:rPr>
          <w:rFonts w:cstheme="minorHAnsi"/>
          <w:szCs w:val="32"/>
        </w:rPr>
        <w:t xml:space="preserve">, </w:t>
      </w:r>
      <w:proofErr w:type="spellStart"/>
      <w:r w:rsidR="005A4FD2">
        <w:rPr>
          <w:rFonts w:cstheme="minorHAnsi"/>
          <w:szCs w:val="32"/>
        </w:rPr>
        <w:t>Zakopane-Bydgoszcz</w:t>
      </w:r>
      <w:proofErr w:type="spellEnd"/>
      <w:r w:rsidR="005A4FD2">
        <w:rPr>
          <w:rFonts w:cstheme="minorHAnsi"/>
          <w:szCs w:val="32"/>
        </w:rPr>
        <w:t xml:space="preserve"> 2020</w:t>
      </w:r>
      <w:r w:rsidRPr="0087448A">
        <w:rPr>
          <w:rFonts w:cstheme="minorHAnsi"/>
          <w:szCs w:val="32"/>
        </w:rPr>
        <w:t xml:space="preserve">. Blisko 500 sportowców z niepełnosprawnością intelektualną z całego kraju będzie rywalizowało w 6 zimowych dyscyplinach sportowych. Jednak nim rozpocznie się walka o medale, 4 marca wieczorem zawodnicy, trenerzy, wolontariusze a także kibice wezmą udział w </w:t>
      </w:r>
      <w:r w:rsidR="00C7127A">
        <w:rPr>
          <w:rFonts w:cstheme="minorHAnsi"/>
          <w:szCs w:val="32"/>
        </w:rPr>
        <w:t>C</w:t>
      </w:r>
      <w:r w:rsidRPr="0087448A">
        <w:rPr>
          <w:rFonts w:cstheme="minorHAnsi"/>
          <w:szCs w:val="32"/>
        </w:rPr>
        <w:t xml:space="preserve">eremonii </w:t>
      </w:r>
      <w:r w:rsidR="00C7127A">
        <w:rPr>
          <w:rFonts w:cstheme="minorHAnsi"/>
          <w:szCs w:val="32"/>
        </w:rPr>
        <w:t>O</w:t>
      </w:r>
      <w:r w:rsidRPr="0087448A">
        <w:rPr>
          <w:rFonts w:cstheme="minorHAnsi"/>
          <w:szCs w:val="32"/>
        </w:rPr>
        <w:t>twarcia</w:t>
      </w:r>
      <w:r w:rsidR="005A4FD2">
        <w:rPr>
          <w:rFonts w:cstheme="minorHAnsi"/>
          <w:szCs w:val="32"/>
        </w:rPr>
        <w:t xml:space="preserve"> pierwszej części Igrzysk</w:t>
      </w:r>
      <w:r w:rsidRPr="0087448A">
        <w:rPr>
          <w:rFonts w:cstheme="minorHAnsi"/>
          <w:szCs w:val="32"/>
        </w:rPr>
        <w:t xml:space="preserve">. Na </w:t>
      </w:r>
      <w:r w:rsidR="005A4FD2">
        <w:rPr>
          <w:rFonts w:cstheme="minorHAnsi"/>
          <w:szCs w:val="32"/>
        </w:rPr>
        <w:t xml:space="preserve">scenie </w:t>
      </w:r>
      <w:r w:rsidRPr="0087448A">
        <w:rPr>
          <w:rFonts w:cstheme="minorHAnsi"/>
          <w:szCs w:val="32"/>
        </w:rPr>
        <w:t>ustawionej w samym centrum Zakopanego</w:t>
      </w:r>
      <w:r w:rsidR="005A4FD2">
        <w:rPr>
          <w:rFonts w:cstheme="minorHAnsi"/>
          <w:szCs w:val="32"/>
        </w:rPr>
        <w:t xml:space="preserve"> na Placu Niepodległości</w:t>
      </w:r>
      <w:r w:rsidRPr="0087448A">
        <w:rPr>
          <w:rFonts w:cstheme="minorHAnsi"/>
          <w:szCs w:val="32"/>
        </w:rPr>
        <w:t xml:space="preserve"> pojawią się gwiazdy sportu, świata kultury i mediów, ludzie o wyjątkowych sercach - ambasadorowie i przyjaciele Olimpiad Specjalnych</w:t>
      </w:r>
      <w:r w:rsidR="005A4FD2">
        <w:rPr>
          <w:rFonts w:cstheme="minorHAnsi"/>
          <w:szCs w:val="32"/>
        </w:rPr>
        <w:t xml:space="preserve"> Polska</w:t>
      </w:r>
      <w:r w:rsidRPr="0087448A">
        <w:rPr>
          <w:rFonts w:cstheme="minorHAnsi"/>
          <w:szCs w:val="32"/>
        </w:rPr>
        <w:t xml:space="preserve">. </w:t>
      </w:r>
    </w:p>
    <w:p w14:paraId="2C75AC7F" w14:textId="33C683FA" w:rsidR="00C7127A" w:rsidRDefault="00C7127A" w:rsidP="00C7127A">
      <w:pPr>
        <w:spacing w:before="240"/>
        <w:jc w:val="both"/>
        <w:rPr>
          <w:rFonts w:cstheme="minorHAnsi"/>
          <w:szCs w:val="32"/>
        </w:rPr>
      </w:pPr>
      <w:r w:rsidRPr="0087448A">
        <w:rPr>
          <w:rFonts w:cstheme="minorHAnsi"/>
          <w:szCs w:val="32"/>
        </w:rPr>
        <w:t xml:space="preserve">Główną muzyczną gwiazdą wieczoru będzie zespół </w:t>
      </w:r>
      <w:proofErr w:type="spellStart"/>
      <w:r w:rsidRPr="00A86182">
        <w:rPr>
          <w:rFonts w:cstheme="minorHAnsi"/>
          <w:b/>
          <w:bCs/>
          <w:szCs w:val="32"/>
        </w:rPr>
        <w:t>Zakopower</w:t>
      </w:r>
      <w:proofErr w:type="spellEnd"/>
      <w:r w:rsidRPr="0087448A">
        <w:rPr>
          <w:rFonts w:cstheme="minorHAnsi"/>
          <w:szCs w:val="32"/>
        </w:rPr>
        <w:t xml:space="preserve"> </w:t>
      </w:r>
      <w:r>
        <w:rPr>
          <w:rFonts w:cstheme="minorHAnsi"/>
          <w:szCs w:val="32"/>
        </w:rPr>
        <w:t>łączący</w:t>
      </w:r>
      <w:r w:rsidRPr="0087448A">
        <w:rPr>
          <w:rFonts w:cstheme="minorHAnsi"/>
          <w:szCs w:val="32"/>
        </w:rPr>
        <w:t xml:space="preserve"> góralsk</w:t>
      </w:r>
      <w:r>
        <w:rPr>
          <w:rFonts w:cstheme="minorHAnsi"/>
          <w:szCs w:val="32"/>
        </w:rPr>
        <w:t>ą</w:t>
      </w:r>
      <w:r w:rsidRPr="0087448A">
        <w:rPr>
          <w:rFonts w:cstheme="minorHAnsi"/>
          <w:szCs w:val="32"/>
        </w:rPr>
        <w:t xml:space="preserve"> tradycj</w:t>
      </w:r>
      <w:r>
        <w:rPr>
          <w:rFonts w:cstheme="minorHAnsi"/>
          <w:szCs w:val="32"/>
        </w:rPr>
        <w:t>ę</w:t>
      </w:r>
      <w:r w:rsidRPr="0087448A">
        <w:rPr>
          <w:rFonts w:cstheme="minorHAnsi"/>
          <w:szCs w:val="32"/>
        </w:rPr>
        <w:t xml:space="preserve"> z nowoczesną muzyką rozrywkową</w:t>
      </w:r>
      <w:r w:rsidR="00340A5D">
        <w:rPr>
          <w:rFonts w:cstheme="minorHAnsi"/>
          <w:szCs w:val="32"/>
        </w:rPr>
        <w:t xml:space="preserve"> i klubową, zdobywca najważniejszych</w:t>
      </w:r>
      <w:r>
        <w:rPr>
          <w:rFonts w:cstheme="minorHAnsi"/>
          <w:szCs w:val="32"/>
        </w:rPr>
        <w:t xml:space="preserve"> polskich nagród muzycznych, w tym 4 Fryderyków i 2 </w:t>
      </w:r>
      <w:proofErr w:type="spellStart"/>
      <w:r>
        <w:rPr>
          <w:rFonts w:cstheme="minorHAnsi"/>
          <w:szCs w:val="32"/>
        </w:rPr>
        <w:t>Superjedynek</w:t>
      </w:r>
      <w:proofErr w:type="spellEnd"/>
      <w:r w:rsidRPr="0087448A">
        <w:rPr>
          <w:rFonts w:cstheme="minorHAnsi"/>
          <w:szCs w:val="32"/>
        </w:rPr>
        <w:t xml:space="preserve">. Muzycy zaprezentują zgromadzonej publiczności swoje największe przeboje, dzięki którym </w:t>
      </w:r>
      <w:r w:rsidR="00340A5D">
        <w:rPr>
          <w:rFonts w:cstheme="minorHAnsi"/>
          <w:szCs w:val="32"/>
        </w:rPr>
        <w:t xml:space="preserve">od kilkunastu lat </w:t>
      </w:r>
      <w:r w:rsidRPr="0087448A">
        <w:rPr>
          <w:rFonts w:cstheme="minorHAnsi"/>
          <w:szCs w:val="32"/>
        </w:rPr>
        <w:t xml:space="preserve">zapełniają sale koncertowe w całej Polsce i wielu miejscach na świecie. </w:t>
      </w:r>
    </w:p>
    <w:p w14:paraId="500DD91B" w14:textId="61C1D29A" w:rsidR="00C7127A" w:rsidRPr="00A70F56" w:rsidRDefault="00C7127A" w:rsidP="00C7127A">
      <w:pPr>
        <w:spacing w:before="240"/>
        <w:jc w:val="both"/>
        <w:rPr>
          <w:rFonts w:cstheme="minorHAnsi"/>
          <w:color w:val="000000" w:themeColor="text1"/>
          <w:szCs w:val="32"/>
        </w:rPr>
      </w:pPr>
      <w:r w:rsidRPr="00A70F56">
        <w:rPr>
          <w:rFonts w:cstheme="minorHAnsi"/>
          <w:i/>
          <w:iCs/>
          <w:color w:val="000000" w:themeColor="text1"/>
          <w:szCs w:val="32"/>
        </w:rPr>
        <w:lastRenderedPageBreak/>
        <w:t>„Cieszymy się, że weźmiemy udział w tej niezwykłej imprezie i zagramy dla zawodników Igrzysk</w:t>
      </w:r>
      <w:r w:rsidR="00340A5D" w:rsidRPr="00A70F56">
        <w:rPr>
          <w:rFonts w:cstheme="minorHAnsi"/>
          <w:i/>
          <w:iCs/>
          <w:color w:val="000000" w:themeColor="text1"/>
          <w:szCs w:val="32"/>
        </w:rPr>
        <w:t xml:space="preserve"> w Zakopanem</w:t>
      </w:r>
      <w:r w:rsidRPr="00A70F56">
        <w:rPr>
          <w:rFonts w:cstheme="minorHAnsi"/>
          <w:i/>
          <w:iCs/>
          <w:color w:val="000000" w:themeColor="text1"/>
          <w:szCs w:val="32"/>
        </w:rPr>
        <w:t xml:space="preserve">! Warto wspierać osoby z niepełnosprawnością intelektualną i warto kibicować Olimpiadom Specjalnym!” </w:t>
      </w:r>
      <w:r w:rsidRPr="00A70F56">
        <w:rPr>
          <w:rFonts w:cstheme="minorHAnsi"/>
          <w:b/>
          <w:bCs/>
          <w:color w:val="000000" w:themeColor="text1"/>
          <w:szCs w:val="32"/>
        </w:rPr>
        <w:t xml:space="preserve">powiedział Sebastian Karpiel-Bułecka, lider zespołu </w:t>
      </w:r>
      <w:proofErr w:type="spellStart"/>
      <w:r w:rsidRPr="00A70F56">
        <w:rPr>
          <w:rFonts w:cstheme="minorHAnsi"/>
          <w:b/>
          <w:bCs/>
          <w:color w:val="000000" w:themeColor="text1"/>
          <w:szCs w:val="32"/>
        </w:rPr>
        <w:t>Zakopower</w:t>
      </w:r>
      <w:proofErr w:type="spellEnd"/>
      <w:r w:rsidRPr="00A70F56">
        <w:rPr>
          <w:rFonts w:cstheme="minorHAnsi"/>
          <w:color w:val="000000" w:themeColor="text1"/>
          <w:szCs w:val="32"/>
        </w:rPr>
        <w:t>.</w:t>
      </w:r>
    </w:p>
    <w:p w14:paraId="083A2405" w14:textId="1FE2EC16" w:rsidR="003A24B8" w:rsidRPr="00A70F56" w:rsidRDefault="003A24B8" w:rsidP="003A24B8">
      <w:pPr>
        <w:spacing w:before="240"/>
        <w:jc w:val="both"/>
        <w:rPr>
          <w:color w:val="000000" w:themeColor="text1"/>
          <w:lang w:eastAsia="ko-KR"/>
        </w:rPr>
      </w:pPr>
      <w:r w:rsidRPr="00A70F56">
        <w:rPr>
          <w:i/>
          <w:iCs/>
          <w:color w:val="000000" w:themeColor="text1"/>
        </w:rPr>
        <w:t>„Ceremonia Otwarcia pierwszej części Igrzysk połączy ludzi</w:t>
      </w:r>
      <w:r w:rsidR="00006B23" w:rsidRPr="00A70F56">
        <w:rPr>
          <w:i/>
          <w:iCs/>
          <w:color w:val="000000" w:themeColor="text1"/>
        </w:rPr>
        <w:t xml:space="preserve"> </w:t>
      </w:r>
      <w:r w:rsidRPr="00A70F56">
        <w:rPr>
          <w:i/>
          <w:iCs/>
          <w:color w:val="000000" w:themeColor="text1"/>
        </w:rPr>
        <w:t>świata muzyki, kultury</w:t>
      </w:r>
      <w:r w:rsidR="00006B23" w:rsidRPr="00A70F56">
        <w:rPr>
          <w:i/>
          <w:iCs/>
          <w:color w:val="000000" w:themeColor="text1"/>
        </w:rPr>
        <w:t>, kibiców</w:t>
      </w:r>
      <w:r w:rsidRPr="00A70F56">
        <w:rPr>
          <w:i/>
          <w:iCs/>
          <w:color w:val="000000" w:themeColor="text1"/>
        </w:rPr>
        <w:t xml:space="preserve"> oraz przede wszystkim wspaniałych zawodników Olimpiad Specjalnych! Hasło #</w:t>
      </w:r>
      <w:proofErr w:type="spellStart"/>
      <w:r w:rsidRPr="00A70F56">
        <w:rPr>
          <w:i/>
          <w:iCs/>
          <w:color w:val="000000" w:themeColor="text1"/>
        </w:rPr>
        <w:t>GrajmyRazem</w:t>
      </w:r>
      <w:proofErr w:type="spellEnd"/>
      <w:r w:rsidRPr="00A70F56">
        <w:rPr>
          <w:i/>
          <w:iCs/>
          <w:color w:val="000000" w:themeColor="text1"/>
        </w:rPr>
        <w:t xml:space="preserve"> pokaże s</w:t>
      </w:r>
      <w:r w:rsidR="00006B23" w:rsidRPr="00A70F56">
        <w:rPr>
          <w:i/>
          <w:iCs/>
          <w:color w:val="000000" w:themeColor="text1"/>
        </w:rPr>
        <w:t>woj</w:t>
      </w:r>
      <w:r w:rsidRPr="00A70F56">
        <w:rPr>
          <w:i/>
          <w:iCs/>
          <w:color w:val="000000" w:themeColor="text1"/>
        </w:rPr>
        <w:t xml:space="preserve">ą moc. Każdy z </w:t>
      </w:r>
      <w:r w:rsidR="00006B23" w:rsidRPr="00A70F56">
        <w:rPr>
          <w:i/>
          <w:iCs/>
          <w:color w:val="000000" w:themeColor="text1"/>
        </w:rPr>
        <w:t>naszych sportowców</w:t>
      </w:r>
      <w:r w:rsidRPr="00A70F56">
        <w:rPr>
          <w:i/>
          <w:iCs/>
          <w:color w:val="000000" w:themeColor="text1"/>
        </w:rPr>
        <w:t xml:space="preserve"> jest przykładem determinacji i wytrwałości w dążeniu do sukcesu w sporcie i poza nim. Na arenach Igrzysk wszyscy zobaczymy,  jak sport pomaga im spełniać marzenia i pozwala stawać się coraz lepszym. W Zakopanem oraz w Bydgoszczy czekają nas wyjątkowe emocje!”</w:t>
      </w:r>
      <w:r w:rsidRPr="00A70F56">
        <w:rPr>
          <w:color w:val="000000" w:themeColor="text1"/>
        </w:rPr>
        <w:t xml:space="preserve"> podkreśliła </w:t>
      </w:r>
      <w:r w:rsidRPr="00A70F56">
        <w:rPr>
          <w:b/>
          <w:bCs/>
          <w:color w:val="000000" w:themeColor="text1"/>
        </w:rPr>
        <w:t>Anna Lewandowska Prezes Olimpiad Specjalnych Polska</w:t>
      </w:r>
      <w:r w:rsidRPr="00A70F56">
        <w:rPr>
          <w:color w:val="000000" w:themeColor="text1"/>
        </w:rPr>
        <w:t>.</w:t>
      </w:r>
    </w:p>
    <w:p w14:paraId="3B3866F5" w14:textId="15C62E7B" w:rsidR="0087448A" w:rsidRPr="00A70F56" w:rsidRDefault="0087448A" w:rsidP="0087448A">
      <w:pPr>
        <w:spacing w:before="240"/>
        <w:jc w:val="both"/>
        <w:rPr>
          <w:rFonts w:cstheme="minorHAnsi"/>
          <w:color w:val="000000" w:themeColor="text1"/>
          <w:szCs w:val="32"/>
        </w:rPr>
      </w:pPr>
      <w:r w:rsidRPr="00A70F56">
        <w:rPr>
          <w:rFonts w:cstheme="minorHAnsi"/>
          <w:color w:val="000000" w:themeColor="text1"/>
          <w:szCs w:val="32"/>
        </w:rPr>
        <w:t xml:space="preserve">Uroczystego otwarcia Igrzysk dokona Małżonka Prezydenta RP, Agata </w:t>
      </w:r>
      <w:proofErr w:type="spellStart"/>
      <w:r w:rsidRPr="00A70F56">
        <w:rPr>
          <w:rFonts w:cstheme="minorHAnsi"/>
          <w:color w:val="000000" w:themeColor="text1"/>
          <w:szCs w:val="32"/>
        </w:rPr>
        <w:t>Kornhauser</w:t>
      </w:r>
      <w:proofErr w:type="spellEnd"/>
      <w:r w:rsidRPr="00A70F56">
        <w:rPr>
          <w:rFonts w:cstheme="minorHAnsi"/>
          <w:color w:val="000000" w:themeColor="text1"/>
          <w:szCs w:val="32"/>
        </w:rPr>
        <w:t xml:space="preserve">-Duda –Patron </w:t>
      </w:r>
      <w:r w:rsidR="005A4FD2" w:rsidRPr="00A70F56">
        <w:rPr>
          <w:rFonts w:cstheme="minorHAnsi"/>
          <w:color w:val="000000" w:themeColor="text1"/>
          <w:szCs w:val="32"/>
        </w:rPr>
        <w:t xml:space="preserve">Honorowy </w:t>
      </w:r>
      <w:r w:rsidRPr="00A70F56">
        <w:rPr>
          <w:rFonts w:cstheme="minorHAnsi"/>
          <w:color w:val="000000" w:themeColor="text1"/>
          <w:szCs w:val="32"/>
        </w:rPr>
        <w:t>Olimpiad Specjalnych</w:t>
      </w:r>
      <w:r w:rsidR="005A4FD2" w:rsidRPr="00A70F56">
        <w:rPr>
          <w:rFonts w:cstheme="minorHAnsi"/>
          <w:color w:val="000000" w:themeColor="text1"/>
          <w:szCs w:val="32"/>
        </w:rPr>
        <w:t xml:space="preserve"> Polska i </w:t>
      </w:r>
      <w:r w:rsidR="002F5F34">
        <w:rPr>
          <w:rFonts w:cstheme="minorHAnsi"/>
          <w:color w:val="000000" w:themeColor="text1"/>
          <w:szCs w:val="32"/>
        </w:rPr>
        <w:t>O</w:t>
      </w:r>
      <w:r w:rsidR="005A4FD2" w:rsidRPr="00A70F56">
        <w:rPr>
          <w:rFonts w:cstheme="minorHAnsi"/>
          <w:color w:val="000000" w:themeColor="text1"/>
          <w:szCs w:val="32"/>
        </w:rPr>
        <w:t xml:space="preserve">gólnopolskich Zimowych Igrzysk Olimpiad Specjalnych, </w:t>
      </w:r>
      <w:proofErr w:type="spellStart"/>
      <w:r w:rsidR="005A4FD2" w:rsidRPr="00A70F56">
        <w:rPr>
          <w:rFonts w:cstheme="minorHAnsi"/>
          <w:color w:val="000000" w:themeColor="text1"/>
          <w:szCs w:val="32"/>
        </w:rPr>
        <w:t>Zakopane-Bydgoszcz</w:t>
      </w:r>
      <w:proofErr w:type="spellEnd"/>
      <w:r w:rsidR="005A4FD2" w:rsidRPr="00A70F56">
        <w:rPr>
          <w:rFonts w:cstheme="minorHAnsi"/>
          <w:color w:val="000000" w:themeColor="text1"/>
          <w:szCs w:val="32"/>
        </w:rPr>
        <w:t xml:space="preserve"> 2020</w:t>
      </w:r>
      <w:r w:rsidRPr="00A70F56">
        <w:rPr>
          <w:rFonts w:cstheme="minorHAnsi"/>
          <w:color w:val="000000" w:themeColor="text1"/>
          <w:szCs w:val="32"/>
        </w:rPr>
        <w:t>.</w:t>
      </w:r>
    </w:p>
    <w:p w14:paraId="7DD28F08" w14:textId="7702E6DE" w:rsidR="0087448A" w:rsidRPr="00A70F56" w:rsidRDefault="0087448A" w:rsidP="0087448A">
      <w:pPr>
        <w:spacing w:before="240"/>
        <w:jc w:val="both"/>
        <w:rPr>
          <w:rFonts w:cstheme="minorHAnsi"/>
          <w:color w:val="000000" w:themeColor="text1"/>
          <w:szCs w:val="32"/>
        </w:rPr>
      </w:pPr>
      <w:r w:rsidRPr="00A70F56">
        <w:rPr>
          <w:rFonts w:cstheme="minorHAnsi"/>
          <w:i/>
          <w:iCs/>
          <w:color w:val="000000" w:themeColor="text1"/>
          <w:szCs w:val="32"/>
        </w:rPr>
        <w:t xml:space="preserve">„Wszyscy goście </w:t>
      </w:r>
      <w:r w:rsidR="005A4FD2" w:rsidRPr="00A70F56">
        <w:rPr>
          <w:rFonts w:cstheme="minorHAnsi"/>
          <w:i/>
          <w:iCs/>
          <w:color w:val="000000" w:themeColor="text1"/>
          <w:szCs w:val="32"/>
        </w:rPr>
        <w:t xml:space="preserve">obu części Igrzysk i w Zakopanem i w Bydgoszczy, </w:t>
      </w:r>
      <w:r w:rsidRPr="00A70F56">
        <w:rPr>
          <w:rFonts w:cstheme="minorHAnsi"/>
          <w:i/>
          <w:iCs/>
          <w:color w:val="000000" w:themeColor="text1"/>
          <w:szCs w:val="32"/>
        </w:rPr>
        <w:t xml:space="preserve"> chcą pokazać swoje wsparcie dla sportowców Olimpiad Specjalnych – niezwykłych zawodników, którzy każdego dnia pokazują, że nie ma rzeczy niemożliwych, a każdy postawiony sobie cel jest do zrealizowania, przy odpowiednim zaangażowaniu i determinacji.   Ogólnopolskie Zimowe Igrzyska Olimpiad Specjalnych</w:t>
      </w:r>
      <w:r w:rsidR="005A4FD2" w:rsidRPr="00A70F56">
        <w:rPr>
          <w:rFonts w:cstheme="minorHAnsi"/>
          <w:i/>
          <w:iCs/>
          <w:color w:val="000000" w:themeColor="text1"/>
          <w:szCs w:val="32"/>
        </w:rPr>
        <w:t xml:space="preserve">, </w:t>
      </w:r>
      <w:proofErr w:type="spellStart"/>
      <w:r w:rsidR="005A4FD2" w:rsidRPr="00A70F56">
        <w:rPr>
          <w:rFonts w:cstheme="minorHAnsi"/>
          <w:i/>
          <w:iCs/>
          <w:color w:val="000000" w:themeColor="text1"/>
          <w:szCs w:val="32"/>
        </w:rPr>
        <w:t>Zakopane-Bydgoszcz</w:t>
      </w:r>
      <w:proofErr w:type="spellEnd"/>
      <w:r w:rsidR="005A4FD2" w:rsidRPr="00A70F56">
        <w:rPr>
          <w:rFonts w:cstheme="minorHAnsi"/>
          <w:i/>
          <w:iCs/>
          <w:color w:val="000000" w:themeColor="text1"/>
          <w:szCs w:val="32"/>
        </w:rPr>
        <w:t xml:space="preserve"> 2020</w:t>
      </w:r>
      <w:r w:rsidRPr="00A70F56">
        <w:rPr>
          <w:rFonts w:cstheme="minorHAnsi"/>
          <w:i/>
          <w:iCs/>
          <w:color w:val="000000" w:themeColor="text1"/>
          <w:szCs w:val="32"/>
        </w:rPr>
        <w:t xml:space="preserve"> to wyjątkowe święto sportu i inkluzji. Zawody sportowe, ale też cały cykl przygotowań do nich – treningi, doskonalenie siebie – to dla sportowców z niepełnosprawnością intelektualną możliwość uczestniczenia w aktywnościach społecznych i spotkania z ludźmi. To także ważna możliwość przełamywania naszych barier wobec osób z niepełnosprawnościami. Kibicowanie na zawodach Olimpiad Specjalnych to świetna szkoła, że niezależnie od stopnia niepełnosprawności lub jej braku, wszyscy mamy podobną chęć dążenia do celu, marzymy o osiągnięciu sukcesu i chcemy stawać się coraz lepsi”</w:t>
      </w:r>
      <w:r w:rsidRPr="00A70F56">
        <w:rPr>
          <w:rFonts w:cstheme="minorHAnsi"/>
          <w:color w:val="000000" w:themeColor="text1"/>
          <w:szCs w:val="32"/>
        </w:rPr>
        <w:t xml:space="preserve"> powiedziała </w:t>
      </w:r>
      <w:r w:rsidRPr="00A70F56">
        <w:rPr>
          <w:rFonts w:cstheme="minorHAnsi"/>
          <w:b/>
          <w:bCs/>
          <w:color w:val="000000" w:themeColor="text1"/>
          <w:szCs w:val="32"/>
        </w:rPr>
        <w:t xml:space="preserve">Joanna Styczeń-Lasocka, Dyrektor Generalny Olimpiad Specjalnych Polska. </w:t>
      </w:r>
    </w:p>
    <w:p w14:paraId="0645981D" w14:textId="77777777" w:rsidR="00BE51DE" w:rsidRPr="00A70F56" w:rsidRDefault="00BE51DE" w:rsidP="00BE51DE">
      <w:pPr>
        <w:jc w:val="both"/>
        <w:rPr>
          <w:rFonts w:cstheme="minorHAnsi"/>
          <w:color w:val="000000" w:themeColor="text1"/>
          <w:szCs w:val="32"/>
        </w:rPr>
      </w:pPr>
    </w:p>
    <w:p w14:paraId="35D0CC5B" w14:textId="77777777" w:rsidR="00F061F0" w:rsidRPr="00A70F56" w:rsidRDefault="00F061F0" w:rsidP="00F061F0">
      <w:pPr>
        <w:spacing w:before="240"/>
        <w:jc w:val="both"/>
        <w:rPr>
          <w:rFonts w:cstheme="minorHAnsi"/>
          <w:color w:val="000000" w:themeColor="text1"/>
          <w:szCs w:val="32"/>
        </w:rPr>
      </w:pPr>
      <w:r w:rsidRPr="00A70F56">
        <w:rPr>
          <w:rFonts w:cstheme="minorHAnsi"/>
          <w:color w:val="000000" w:themeColor="text1"/>
          <w:szCs w:val="32"/>
        </w:rPr>
        <w:t xml:space="preserve">W kolejnych dniach kibice będą mogli obserwować zmagania sportowe zawodników Olimpiad Specjalnych Polska. W Zakopanem rozegrane zostaną konkurencje narciarskie: biegowe i zjazdowe oraz bieg na rakietach śnieżnych. W Bydgoszczy zobaczymy mecze unihokeja, hokeja halowego oraz rywalizację łyżwiarzy szybkich. </w:t>
      </w:r>
    </w:p>
    <w:p w14:paraId="64EB66BA" w14:textId="77777777" w:rsidR="00F061F0" w:rsidRPr="00A70F56" w:rsidRDefault="00F061F0" w:rsidP="00BE51DE">
      <w:pPr>
        <w:jc w:val="both"/>
        <w:rPr>
          <w:rFonts w:cstheme="minorHAnsi"/>
          <w:color w:val="000000" w:themeColor="text1"/>
          <w:szCs w:val="32"/>
        </w:rPr>
      </w:pPr>
    </w:p>
    <w:p w14:paraId="685B0116" w14:textId="3194A0C5" w:rsidR="00BE51DE" w:rsidRPr="00A70F56" w:rsidRDefault="00F061F0" w:rsidP="00BE51DE">
      <w:pPr>
        <w:jc w:val="both"/>
        <w:rPr>
          <w:color w:val="000000" w:themeColor="text1"/>
        </w:rPr>
      </w:pPr>
      <w:r w:rsidRPr="00A70F56">
        <w:rPr>
          <w:rFonts w:cstheme="minorHAnsi"/>
          <w:i/>
          <w:iCs/>
          <w:color w:val="000000" w:themeColor="text1"/>
          <w:szCs w:val="32"/>
        </w:rPr>
        <w:t>„</w:t>
      </w:r>
      <w:r w:rsidR="00BE51DE" w:rsidRPr="00A70F56">
        <w:rPr>
          <w:rFonts w:cstheme="minorHAnsi"/>
          <w:i/>
          <w:iCs/>
          <w:color w:val="000000" w:themeColor="text1"/>
          <w:szCs w:val="32"/>
        </w:rPr>
        <w:t xml:space="preserve">Dwa znakomite Komitety Organizacyjne tworzą w dwóch miejscach Polski wyjątkowe sportowe święto, podczas którego pokażemy naszą różnorodność i naszą jedność. Setki zawodników, trenerów i wolontariuszy, którzy zarówno pod Tatrami na obiektach COS Zakopane oraz Stacji Narciarskiej ‘Suche’ jak i w halach </w:t>
      </w:r>
      <w:proofErr w:type="spellStart"/>
      <w:r w:rsidR="00BE51DE" w:rsidRPr="00A70F56">
        <w:rPr>
          <w:i/>
          <w:iCs/>
          <w:color w:val="000000" w:themeColor="text1"/>
        </w:rPr>
        <w:t>Artego</w:t>
      </w:r>
      <w:proofErr w:type="spellEnd"/>
      <w:r w:rsidR="00BE51DE" w:rsidRPr="00A70F56">
        <w:rPr>
          <w:i/>
          <w:iCs/>
          <w:color w:val="000000" w:themeColor="text1"/>
        </w:rPr>
        <w:t xml:space="preserve"> Arena,  </w:t>
      </w:r>
      <w:proofErr w:type="spellStart"/>
      <w:r w:rsidR="00BE51DE" w:rsidRPr="00A70F56">
        <w:rPr>
          <w:i/>
          <w:iCs/>
          <w:color w:val="000000" w:themeColor="text1"/>
        </w:rPr>
        <w:t>Immobile</w:t>
      </w:r>
      <w:proofErr w:type="spellEnd"/>
      <w:r w:rsidR="00BE51DE" w:rsidRPr="00A70F56">
        <w:rPr>
          <w:i/>
          <w:iCs/>
          <w:color w:val="000000" w:themeColor="text1"/>
        </w:rPr>
        <w:t xml:space="preserve"> Łuczniczka, na lodowisku "</w:t>
      </w:r>
      <w:proofErr w:type="spellStart"/>
      <w:r w:rsidR="00BE51DE" w:rsidRPr="00A70F56">
        <w:rPr>
          <w:i/>
          <w:iCs/>
          <w:color w:val="000000" w:themeColor="text1"/>
        </w:rPr>
        <w:t>Torbyd</w:t>
      </w:r>
      <w:proofErr w:type="spellEnd"/>
      <w:r w:rsidR="00BE51DE" w:rsidRPr="00A70F56">
        <w:rPr>
          <w:i/>
          <w:iCs/>
          <w:color w:val="000000" w:themeColor="text1"/>
        </w:rPr>
        <w:t xml:space="preserve">" </w:t>
      </w:r>
      <w:proofErr w:type="spellStart"/>
      <w:r w:rsidR="00BE51DE" w:rsidRPr="00A70F56">
        <w:rPr>
          <w:i/>
          <w:iCs/>
          <w:color w:val="000000" w:themeColor="text1"/>
        </w:rPr>
        <w:t>Bydoszcz</w:t>
      </w:r>
      <w:proofErr w:type="spellEnd"/>
      <w:r w:rsidR="00BE51DE" w:rsidRPr="00A70F56">
        <w:rPr>
          <w:i/>
          <w:iCs/>
          <w:color w:val="000000" w:themeColor="text1"/>
        </w:rPr>
        <w:t xml:space="preserve"> oraz na Zawiszy Bydgoszcz </w:t>
      </w:r>
      <w:r w:rsidR="00BE51DE" w:rsidRPr="00A70F56">
        <w:rPr>
          <w:rFonts w:cstheme="minorHAnsi"/>
          <w:i/>
          <w:iCs/>
          <w:color w:val="000000" w:themeColor="text1"/>
          <w:szCs w:val="32"/>
        </w:rPr>
        <w:t>będą rywalizować o medale Igrzysk, promując jednocześnie akceptację i inkluzję osób z niepełnosprawnością intelektualną</w:t>
      </w:r>
      <w:r w:rsidRPr="00A70F56">
        <w:rPr>
          <w:rFonts w:cstheme="minorHAnsi"/>
          <w:i/>
          <w:iCs/>
          <w:color w:val="000000" w:themeColor="text1"/>
          <w:szCs w:val="32"/>
        </w:rPr>
        <w:t>”</w:t>
      </w:r>
      <w:r w:rsidRPr="00A70F56">
        <w:rPr>
          <w:rFonts w:cstheme="minorHAnsi"/>
          <w:color w:val="000000" w:themeColor="text1"/>
          <w:szCs w:val="32"/>
        </w:rPr>
        <w:t xml:space="preserve"> dodała </w:t>
      </w:r>
      <w:r w:rsidRPr="00A70F56">
        <w:rPr>
          <w:rFonts w:cstheme="minorHAnsi"/>
          <w:b/>
          <w:bCs/>
          <w:color w:val="000000" w:themeColor="text1"/>
          <w:szCs w:val="32"/>
        </w:rPr>
        <w:t>Joanna Styczeń-Lasocka.</w:t>
      </w:r>
    </w:p>
    <w:p w14:paraId="2B87DAE8" w14:textId="5887B14D" w:rsidR="0087448A" w:rsidRPr="0087448A" w:rsidRDefault="0087448A" w:rsidP="0087448A">
      <w:pPr>
        <w:spacing w:before="240"/>
        <w:jc w:val="both"/>
        <w:rPr>
          <w:rFonts w:cstheme="minorHAnsi"/>
          <w:szCs w:val="32"/>
        </w:rPr>
      </w:pPr>
      <w:r w:rsidRPr="0087448A">
        <w:rPr>
          <w:rFonts w:cstheme="minorHAnsi"/>
          <w:szCs w:val="32"/>
        </w:rPr>
        <w:lastRenderedPageBreak/>
        <w:t>Ogólnopolskie Zimowe Igrzyska Olimpiad Specjalnych</w:t>
      </w:r>
      <w:r w:rsidR="005A4FD2">
        <w:rPr>
          <w:rFonts w:cstheme="minorHAnsi"/>
          <w:szCs w:val="32"/>
        </w:rPr>
        <w:t xml:space="preserve">, </w:t>
      </w:r>
      <w:proofErr w:type="spellStart"/>
      <w:r w:rsidR="005A4FD2">
        <w:rPr>
          <w:rFonts w:cstheme="minorHAnsi"/>
          <w:szCs w:val="32"/>
        </w:rPr>
        <w:t>Zakopane-Bydgoszcz</w:t>
      </w:r>
      <w:proofErr w:type="spellEnd"/>
      <w:r w:rsidR="005A4FD2">
        <w:rPr>
          <w:rFonts w:cstheme="minorHAnsi"/>
          <w:szCs w:val="32"/>
        </w:rPr>
        <w:t xml:space="preserve"> 2020</w:t>
      </w:r>
      <w:r w:rsidRPr="0087448A">
        <w:rPr>
          <w:rFonts w:cstheme="minorHAnsi"/>
          <w:szCs w:val="32"/>
        </w:rPr>
        <w:t xml:space="preserve"> to najwyższy poziom zawodów w Polsce. Spośród medalistów tych Igrzysk kwalifikowani będą członkowie Polskiej Reprezentacji Olimpiad Specjalnych na kolejne Światowe Zimowe Igrzyska</w:t>
      </w:r>
      <w:r w:rsidR="005A4FD2">
        <w:rPr>
          <w:rFonts w:cstheme="minorHAnsi"/>
          <w:szCs w:val="32"/>
        </w:rPr>
        <w:t xml:space="preserve"> Olimpiad Specjalnych.</w:t>
      </w:r>
    </w:p>
    <w:p w14:paraId="755A99DC" w14:textId="77777777" w:rsidR="002907DE" w:rsidRPr="00D134A9" w:rsidRDefault="002907DE" w:rsidP="006539CA">
      <w:pPr>
        <w:spacing w:before="240"/>
        <w:jc w:val="center"/>
        <w:rPr>
          <w:rFonts w:cstheme="minorHAnsi"/>
          <w:color w:val="000000"/>
          <w:szCs w:val="28"/>
        </w:rPr>
      </w:pPr>
    </w:p>
    <w:p w14:paraId="6D8AD3FE" w14:textId="77777777" w:rsidR="00217F22" w:rsidRPr="00893E76" w:rsidRDefault="00217F22" w:rsidP="006539CA">
      <w:pPr>
        <w:spacing w:line="276" w:lineRule="auto"/>
        <w:jc w:val="center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>***</w:t>
      </w:r>
    </w:p>
    <w:p w14:paraId="01F39D1B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Olimpiady Specjalne są jednym z trzech filarów ruchu olimpijskiego na świecie – obok Igrzysk Olimpijskich i Paraolimpiady – ruchem sportowym, dedykowanym osobom z niepełnosprawnością intelektualną. Olimpiady Specjalne zrzeszają ponad </w:t>
      </w:r>
      <w:r w:rsidRPr="00893E76">
        <w:rPr>
          <w:rFonts w:cstheme="minorHAnsi"/>
          <w:b/>
          <w:bCs/>
          <w:color w:val="262626" w:themeColor="text1" w:themeTint="D9"/>
        </w:rPr>
        <w:t>5,3 miliona sportowców</w:t>
      </w:r>
      <w:r w:rsidRPr="00893E76">
        <w:rPr>
          <w:rFonts w:cstheme="minorHAnsi"/>
          <w:color w:val="262626" w:themeColor="text1" w:themeTint="D9"/>
        </w:rPr>
        <w:t xml:space="preserve"> reprezentujących 32 dyscypliny sportowe z ponad </w:t>
      </w:r>
      <w:r w:rsidRPr="00893E76">
        <w:rPr>
          <w:rFonts w:cstheme="minorHAnsi"/>
          <w:b/>
          <w:bCs/>
          <w:color w:val="262626" w:themeColor="text1" w:themeTint="D9"/>
        </w:rPr>
        <w:t>190 krajów</w:t>
      </w:r>
      <w:r w:rsidRPr="00893E76">
        <w:rPr>
          <w:rFonts w:cstheme="minorHAnsi"/>
          <w:color w:val="262626" w:themeColor="text1" w:themeTint="D9"/>
        </w:rPr>
        <w:t>. Olimpiady Specjalne są oficjalnie uznane przez Międzynarodowy Komitet Olimpijski. </w:t>
      </w:r>
    </w:p>
    <w:p w14:paraId="79DEC296" w14:textId="60E8B00C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Polska była pierwszym krajem Europy Środkowo-Wschodniej, w którym ruch Olimpiad Specjalnych rozpoczął działalność, na początku lat osiemdziesiątych. W naszym kraju Olimpiady Specjalne to ponad </w:t>
      </w:r>
      <w:r w:rsidRPr="00893E76">
        <w:rPr>
          <w:rFonts w:cstheme="minorHAnsi"/>
          <w:b/>
          <w:bCs/>
          <w:color w:val="262626" w:themeColor="text1" w:themeTint="D9"/>
        </w:rPr>
        <w:t>17 tysięcy zawodników</w:t>
      </w:r>
      <w:r w:rsidRPr="00893E76">
        <w:rPr>
          <w:rFonts w:cstheme="minorHAnsi"/>
          <w:color w:val="262626" w:themeColor="text1" w:themeTint="D9"/>
        </w:rPr>
        <w:t xml:space="preserve">, </w:t>
      </w:r>
      <w:r w:rsidRPr="00893E76">
        <w:rPr>
          <w:rFonts w:cstheme="minorHAnsi"/>
          <w:b/>
          <w:bCs/>
          <w:color w:val="262626" w:themeColor="text1" w:themeTint="D9"/>
        </w:rPr>
        <w:t>1,5 tysiąca trenerów</w:t>
      </w:r>
      <w:r w:rsidRPr="00893E76">
        <w:rPr>
          <w:rFonts w:cstheme="minorHAnsi"/>
          <w:color w:val="262626" w:themeColor="text1" w:themeTint="D9"/>
        </w:rPr>
        <w:t xml:space="preserve"> i </w:t>
      </w:r>
      <w:r w:rsidRPr="00893E76">
        <w:rPr>
          <w:rFonts w:cstheme="minorHAnsi"/>
          <w:b/>
          <w:bCs/>
          <w:color w:val="262626" w:themeColor="text1" w:themeTint="D9"/>
        </w:rPr>
        <w:t>4 tysiące wolontariuszy</w:t>
      </w:r>
      <w:r w:rsidRPr="00893E76">
        <w:rPr>
          <w:rFonts w:cstheme="minorHAnsi"/>
          <w:color w:val="262626" w:themeColor="text1" w:themeTint="D9"/>
        </w:rPr>
        <w:t xml:space="preserve"> zrzeszonych w 507 klubach w 18 Oddziałach Regionalnych, którymi kieruje Biuro Narodowe. Ambasadorami Olimpiad Specjalnych Polska są wybitne postaci sportu, kultury, polityki i mediów, m.in.:</w:t>
      </w:r>
      <w:r w:rsidRPr="00893E76">
        <w:rPr>
          <w:rFonts w:cstheme="minorHAnsi"/>
          <w:b/>
          <w:bCs/>
          <w:color w:val="262626" w:themeColor="text1" w:themeTint="D9"/>
        </w:rPr>
        <w:t xml:space="preserve"> Ewelina Lisowska, Piotr Adamczyk, Kinga Baranowska, Mariusz Fyrstenberg, Roman Kosecki, Łukasz Kubot, Jakub Wesołowski, Andrzej Wrona, Grzegorz Tkaczyk, Zygmunt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Chajzer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 xml:space="preserve">, Marcin Matkowski, Michał Olszański, Cezary Pazura, Andrzej Supron, Michał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Żewłakow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 xml:space="preserve">, Paweł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Papke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 xml:space="preserve">, Sebastian Świderski, Monika Pyrek, Magdalena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Różczka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>.</w:t>
      </w:r>
    </w:p>
    <w:p w14:paraId="71DBF405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Olimpiady Specjalne Polska są objęte Honorowym Patronatem Małżonki Prezydenta RP, </w:t>
      </w:r>
      <w:r w:rsidRPr="00893E76">
        <w:rPr>
          <w:rFonts w:cstheme="minorHAnsi"/>
          <w:b/>
          <w:bCs/>
          <w:color w:val="262626" w:themeColor="text1" w:themeTint="D9"/>
        </w:rPr>
        <w:t xml:space="preserve">Agaty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Kornhauser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>-Dudy. </w:t>
      </w:r>
    </w:p>
    <w:p w14:paraId="1E2D5A6E" w14:textId="10D16E0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b/>
          <w:bCs/>
          <w:color w:val="262626" w:themeColor="text1" w:themeTint="D9"/>
        </w:rPr>
        <w:t>W 2018 roku</w:t>
      </w:r>
      <w:r w:rsidRPr="00893E76">
        <w:rPr>
          <w:rFonts w:cstheme="minorHAnsi"/>
          <w:color w:val="262626" w:themeColor="text1" w:themeTint="D9"/>
        </w:rPr>
        <w:t xml:space="preserve"> Olimpiady Specjalne obchodziły </w:t>
      </w:r>
      <w:r w:rsidRPr="00893E76">
        <w:rPr>
          <w:rFonts w:cstheme="minorHAnsi"/>
          <w:b/>
          <w:bCs/>
          <w:color w:val="262626" w:themeColor="text1" w:themeTint="D9"/>
        </w:rPr>
        <w:t>jubileusz 50-lecia</w:t>
      </w:r>
      <w:r w:rsidRPr="00893E76">
        <w:rPr>
          <w:rFonts w:cstheme="minorHAnsi"/>
          <w:color w:val="262626" w:themeColor="text1" w:themeTint="D9"/>
        </w:rPr>
        <w:t xml:space="preserve"> Special </w:t>
      </w:r>
      <w:proofErr w:type="spellStart"/>
      <w:r w:rsidRPr="00893E76">
        <w:rPr>
          <w:rFonts w:cstheme="minorHAnsi"/>
          <w:color w:val="262626" w:themeColor="text1" w:themeTint="D9"/>
        </w:rPr>
        <w:t>Olympics</w:t>
      </w:r>
      <w:proofErr w:type="spellEnd"/>
      <w:r w:rsidRPr="00893E76">
        <w:rPr>
          <w:rFonts w:cstheme="minorHAnsi"/>
          <w:color w:val="262626" w:themeColor="text1" w:themeTint="D9"/>
        </w:rPr>
        <w:t xml:space="preserve">. </w:t>
      </w:r>
      <w:r w:rsidRPr="00893E76">
        <w:rPr>
          <w:rFonts w:cstheme="minorHAnsi"/>
          <w:b/>
          <w:bCs/>
          <w:color w:val="262626" w:themeColor="text1" w:themeTint="D9"/>
        </w:rPr>
        <w:t>Dzięki wsparciu Państwowego Funduszu Rehabilitacji Osób Niepełnosprawnych i Ministerstwa Sportu i Turystyki</w:t>
      </w:r>
      <w:r w:rsidRPr="00893E76">
        <w:rPr>
          <w:rFonts w:cstheme="minorHAnsi"/>
          <w:color w:val="262626" w:themeColor="text1" w:themeTint="D9"/>
        </w:rPr>
        <w:t xml:space="preserve"> prowadzona jest </w:t>
      </w:r>
      <w:r w:rsidRPr="00893E76">
        <w:rPr>
          <w:rFonts w:cstheme="minorHAnsi"/>
          <w:b/>
          <w:bCs/>
          <w:color w:val="262626" w:themeColor="text1" w:themeTint="D9"/>
        </w:rPr>
        <w:t>kampania #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GrajmyRazem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>, której c</w:t>
      </w:r>
      <w:r w:rsidRPr="00893E76">
        <w:rPr>
          <w:rFonts w:cstheme="minorHAnsi"/>
          <w:color w:val="262626" w:themeColor="text1" w:themeTint="D9"/>
        </w:rPr>
        <w:t xml:space="preserve">elem jest </w:t>
      </w:r>
      <w:r w:rsidRPr="00893E76">
        <w:rPr>
          <w:rFonts w:cstheme="minorHAnsi"/>
          <w:b/>
          <w:bCs/>
          <w:color w:val="262626" w:themeColor="text1" w:themeTint="D9"/>
        </w:rPr>
        <w:t>zachęcenie Polaków do otwartości, akceptacji różnorodności, kibicowania sportowcom Olimpiad Specjalnych</w:t>
      </w:r>
      <w:r w:rsidRPr="00893E76">
        <w:rPr>
          <w:rFonts w:cstheme="minorHAnsi"/>
          <w:color w:val="262626" w:themeColor="text1" w:themeTint="D9"/>
        </w:rPr>
        <w:t xml:space="preserve"> na arenach sportowych oraz uzmysłowienie Im, że Olimpiady Specjalne są trzecim filarem ruchu olimpijskiego, a sportowcy z niepełnosprawnością intelektualną, tak jak pełnosprawni olimpijczycy i paraolimpijczycy reprezentują nasz kraj i zdobywają dla nas medale. #</w:t>
      </w:r>
      <w:proofErr w:type="spellStart"/>
      <w:r w:rsidRPr="00893E76">
        <w:rPr>
          <w:rFonts w:cstheme="minorHAnsi"/>
          <w:color w:val="262626" w:themeColor="text1" w:themeTint="D9"/>
        </w:rPr>
        <w:t>GrajmyRazem</w:t>
      </w:r>
      <w:proofErr w:type="spellEnd"/>
      <w:r w:rsidRPr="00893E76">
        <w:rPr>
          <w:rFonts w:cstheme="minorHAnsi"/>
          <w:color w:val="262626" w:themeColor="text1" w:themeTint="D9"/>
        </w:rPr>
        <w:t xml:space="preserve"> to reklamy prasowe, outdoorowe, telewizyjne, które pokazują pozytywny wizerunek naszych zawodników w życiu codziennym i sportowym.</w:t>
      </w:r>
    </w:p>
    <w:p w14:paraId="4CF2F61E" w14:textId="1B98933A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>Sponsorem Strategicznym Olimpiad Specjalnych Polska jest Tauron Polska Energia</w:t>
      </w:r>
      <w:r w:rsidR="002B53AF">
        <w:rPr>
          <w:rFonts w:cstheme="minorHAnsi"/>
          <w:color w:val="262626" w:themeColor="text1" w:themeTint="D9"/>
        </w:rPr>
        <w:t>,</w:t>
      </w:r>
      <w:r w:rsidR="00CA384D">
        <w:rPr>
          <w:rFonts w:cstheme="minorHAnsi"/>
          <w:color w:val="262626" w:themeColor="text1" w:themeTint="D9"/>
        </w:rPr>
        <w:t xml:space="preserve"> a</w:t>
      </w:r>
      <w:r w:rsidR="002B53AF">
        <w:rPr>
          <w:rFonts w:cstheme="minorHAnsi"/>
          <w:color w:val="262626" w:themeColor="text1" w:themeTint="D9"/>
        </w:rPr>
        <w:t xml:space="preserve"> Sponsorem Głównym</w:t>
      </w:r>
      <w:r w:rsidR="00CA384D">
        <w:rPr>
          <w:rFonts w:cstheme="minorHAnsi"/>
          <w:color w:val="262626" w:themeColor="text1" w:themeTint="D9"/>
        </w:rPr>
        <w:t xml:space="preserve"> – </w:t>
      </w:r>
      <w:proofErr w:type="spellStart"/>
      <w:r w:rsidR="002B53AF">
        <w:rPr>
          <w:rFonts w:cstheme="minorHAnsi"/>
          <w:color w:val="262626" w:themeColor="text1" w:themeTint="D9"/>
        </w:rPr>
        <w:t>Huawei</w:t>
      </w:r>
      <w:proofErr w:type="spellEnd"/>
      <w:r w:rsidRPr="00893E76">
        <w:rPr>
          <w:rFonts w:cstheme="minorHAnsi"/>
          <w:color w:val="262626" w:themeColor="text1" w:themeTint="D9"/>
        </w:rPr>
        <w:t>.</w:t>
      </w:r>
    </w:p>
    <w:p w14:paraId="1FD8B3AB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14:paraId="577167A2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lastRenderedPageBreak/>
        <w:t xml:space="preserve"> Informacja prasowa dostępna w </w:t>
      </w:r>
      <w:proofErr w:type="spellStart"/>
      <w:r w:rsidRPr="00893E76">
        <w:rPr>
          <w:rFonts w:cstheme="minorHAnsi"/>
          <w:color w:val="262626" w:themeColor="text1" w:themeTint="D9"/>
        </w:rPr>
        <w:t>press</w:t>
      </w:r>
      <w:proofErr w:type="spellEnd"/>
      <w:r w:rsidRPr="00893E76">
        <w:rPr>
          <w:rFonts w:cstheme="minorHAnsi"/>
          <w:color w:val="262626" w:themeColor="text1" w:themeTint="D9"/>
        </w:rPr>
        <w:t xml:space="preserve"> </w:t>
      </w:r>
      <w:proofErr w:type="spellStart"/>
      <w:r w:rsidRPr="00893E76">
        <w:rPr>
          <w:rFonts w:cstheme="minorHAnsi"/>
          <w:color w:val="262626" w:themeColor="text1" w:themeTint="D9"/>
        </w:rPr>
        <w:t>room’ie</w:t>
      </w:r>
      <w:proofErr w:type="spellEnd"/>
      <w:r w:rsidRPr="00893E76">
        <w:rPr>
          <w:rFonts w:cstheme="minorHAnsi"/>
          <w:color w:val="262626" w:themeColor="text1" w:themeTint="D9"/>
        </w:rPr>
        <w:t xml:space="preserve"> Olimpiad Specjalnych Polska: </w:t>
      </w:r>
      <w:hyperlink r:id="rId9" w:history="1">
        <w:r w:rsidRPr="00893E76">
          <w:rPr>
            <w:rStyle w:val="Hipercze"/>
            <w:rFonts w:cstheme="minorHAnsi"/>
          </w:rPr>
          <w:t>http://olimpiadyspecjalne.pl/press-room</w:t>
        </w:r>
      </w:hyperlink>
      <w:r w:rsidRPr="00893E76">
        <w:rPr>
          <w:rFonts w:cstheme="minorHAnsi"/>
          <w:color w:val="262626" w:themeColor="text1" w:themeTint="D9"/>
        </w:rPr>
        <w:t xml:space="preserve"> </w:t>
      </w:r>
    </w:p>
    <w:p w14:paraId="34A19AC1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oraz w biurze prasowym Olimpiad </w:t>
      </w:r>
      <w:proofErr w:type="spellStart"/>
      <w:r w:rsidRPr="00893E76">
        <w:rPr>
          <w:rFonts w:cstheme="minorHAnsi"/>
          <w:color w:val="262626" w:themeColor="text1" w:themeTint="D9"/>
        </w:rPr>
        <w:t>Olimpiad</w:t>
      </w:r>
      <w:proofErr w:type="spellEnd"/>
      <w:r w:rsidRPr="00893E76">
        <w:rPr>
          <w:rFonts w:cstheme="minorHAnsi"/>
          <w:color w:val="262626" w:themeColor="text1" w:themeTint="D9"/>
        </w:rPr>
        <w:t xml:space="preserve"> Specjalnych w systemie </w:t>
      </w:r>
      <w:proofErr w:type="spellStart"/>
      <w:r w:rsidRPr="00893E76">
        <w:rPr>
          <w:rFonts w:cstheme="minorHAnsi"/>
          <w:color w:val="262626" w:themeColor="text1" w:themeTint="D9"/>
        </w:rPr>
        <w:t>Accredito</w:t>
      </w:r>
      <w:proofErr w:type="spellEnd"/>
      <w:r w:rsidRPr="00893E76">
        <w:rPr>
          <w:rFonts w:cstheme="minorHAnsi"/>
          <w:color w:val="262626" w:themeColor="text1" w:themeTint="D9"/>
        </w:rPr>
        <w:t>:</w:t>
      </w:r>
    </w:p>
    <w:p w14:paraId="36BA9CFB" w14:textId="77777777" w:rsidR="00217F22" w:rsidRPr="00893E76" w:rsidRDefault="00F6573F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hyperlink r:id="rId10" w:history="1">
        <w:r w:rsidR="00217F22" w:rsidRPr="00893E76">
          <w:rPr>
            <w:rStyle w:val="Hipercze"/>
            <w:rFonts w:cstheme="minorHAnsi"/>
          </w:rPr>
          <w:t>https://accredito.com/olimpiady-specjalne-polska</w:t>
        </w:r>
      </w:hyperlink>
    </w:p>
    <w:p w14:paraId="30250BDF" w14:textId="77777777" w:rsidR="00217F22" w:rsidRPr="00893E76" w:rsidRDefault="00217F22" w:rsidP="00217F22">
      <w:pPr>
        <w:spacing w:line="276" w:lineRule="auto"/>
        <w:jc w:val="both"/>
        <w:rPr>
          <w:rFonts w:cstheme="minorHAnsi"/>
          <w:b/>
          <w:color w:val="262626" w:themeColor="text1" w:themeTint="D9"/>
          <w:u w:val="single"/>
        </w:rPr>
      </w:pPr>
    </w:p>
    <w:p w14:paraId="184536D1" w14:textId="77777777" w:rsidR="00217F22" w:rsidRPr="00893E76" w:rsidRDefault="00217F22" w:rsidP="00217F22">
      <w:pPr>
        <w:spacing w:line="276" w:lineRule="auto"/>
        <w:jc w:val="both"/>
        <w:rPr>
          <w:rFonts w:cstheme="minorHAnsi"/>
          <w:b/>
          <w:color w:val="262626" w:themeColor="text1" w:themeTint="D9"/>
          <w:u w:val="single"/>
        </w:rPr>
      </w:pPr>
      <w:r w:rsidRPr="00893E76">
        <w:rPr>
          <w:rFonts w:cstheme="minorHAnsi"/>
          <w:b/>
          <w:color w:val="262626" w:themeColor="text1" w:themeTint="D9"/>
          <w:u w:val="single"/>
        </w:rPr>
        <w:t>Dodatkowych informacji udziela:</w:t>
      </w:r>
    </w:p>
    <w:p w14:paraId="636F7E71" w14:textId="43D8912C" w:rsidR="008F238E" w:rsidRPr="00217F22" w:rsidRDefault="00217F22" w:rsidP="00006B23">
      <w:pPr>
        <w:spacing w:line="276" w:lineRule="auto"/>
        <w:jc w:val="both"/>
      </w:pPr>
      <w:r w:rsidRPr="00893E76">
        <w:rPr>
          <w:rFonts w:cstheme="minorHAnsi"/>
          <w:color w:val="262626" w:themeColor="text1" w:themeTint="D9"/>
        </w:rPr>
        <w:t xml:space="preserve">Przemysław Śmiałkowski, +48 518 930 104, </w:t>
      </w:r>
      <w:hyperlink r:id="rId11" w:history="1">
        <w:r w:rsidRPr="00893E76">
          <w:rPr>
            <w:rStyle w:val="Hipercze"/>
            <w:rFonts w:cstheme="minorHAnsi"/>
          </w:rPr>
          <w:t>media@olimpiadyspecjalne.pl</w:t>
        </w:r>
      </w:hyperlink>
      <w:r w:rsidRPr="00893E76">
        <w:rPr>
          <w:rFonts w:cstheme="minorHAnsi"/>
          <w:color w:val="262626" w:themeColor="text1" w:themeTint="D9"/>
        </w:rPr>
        <w:t xml:space="preserve"> </w:t>
      </w:r>
    </w:p>
    <w:sectPr w:rsidR="008F238E" w:rsidRPr="00217F22" w:rsidSect="0087448A">
      <w:headerReference w:type="default" r:id="rId12"/>
      <w:footerReference w:type="default" r:id="rId13"/>
      <w:pgSz w:w="11906" w:h="16838"/>
      <w:pgMar w:top="1702" w:right="1417" w:bottom="1417" w:left="1417" w:header="708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090A" w14:textId="77777777" w:rsidR="00F6573F" w:rsidRDefault="00F6573F" w:rsidP="000C5354">
      <w:r>
        <w:separator/>
      </w:r>
    </w:p>
  </w:endnote>
  <w:endnote w:type="continuationSeparator" w:id="0">
    <w:p w14:paraId="430FD403" w14:textId="77777777" w:rsidR="00F6573F" w:rsidRDefault="00F6573F" w:rsidP="000C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00000003" w:usb1="09060000" w:usb2="00000010" w:usb3="00000000" w:csb0="00080001" w:csb1="00000000"/>
  </w:font>
  <w:font w:name="Lucida Grande CE">
    <w:altName w:val="Franklin Gothic Medium Cond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F0BE" w14:textId="5A8807CF" w:rsidR="00BD773B" w:rsidRDefault="00BD773B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DE256C9" wp14:editId="2DACB0EC">
          <wp:simplePos x="0" y="0"/>
          <wp:positionH relativeFrom="margin">
            <wp:posOffset>-453390</wp:posOffset>
          </wp:positionH>
          <wp:positionV relativeFrom="margin">
            <wp:posOffset>8661400</wp:posOffset>
          </wp:positionV>
          <wp:extent cx="6544310" cy="685800"/>
          <wp:effectExtent l="0" t="0" r="8890" b="0"/>
          <wp:wrapSquare wrapText="bothSides"/>
          <wp:docPr id="4" name="Obraz 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t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3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4B2EF3" w14:textId="77777777" w:rsidR="00BD773B" w:rsidRDefault="00BD7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4C29A" w14:textId="77777777" w:rsidR="00F6573F" w:rsidRDefault="00F6573F" w:rsidP="000C5354">
      <w:r>
        <w:separator/>
      </w:r>
    </w:p>
  </w:footnote>
  <w:footnote w:type="continuationSeparator" w:id="0">
    <w:p w14:paraId="70B246F1" w14:textId="77777777" w:rsidR="00F6573F" w:rsidRDefault="00F6573F" w:rsidP="000C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AFCE" w14:textId="33F09CA6" w:rsidR="006539CA" w:rsidRDefault="005A4FD2">
    <w:pPr>
      <w:pStyle w:val="Nagwek"/>
    </w:pPr>
    <w:r>
      <w:rPr>
        <w:rFonts w:cstheme="minorHAnsi"/>
        <w:noProof/>
        <w:sz w:val="20"/>
      </w:rPr>
      <w:drawing>
        <wp:inline distT="0" distB="0" distL="0" distR="0" wp14:anchorId="30B64A7F" wp14:editId="50597151">
          <wp:extent cx="2081747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imowe-igrzyska-Zakopane-2020_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058" cy="54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39CA">
      <w:rPr>
        <w:rFonts w:cstheme="minorHAnsi"/>
        <w:noProof/>
        <w:sz w:val="20"/>
      </w:rPr>
      <w:drawing>
        <wp:anchor distT="0" distB="0" distL="114300" distR="114300" simplePos="0" relativeHeight="251664384" behindDoc="1" locked="0" layoutInCell="1" allowOverlap="1" wp14:anchorId="149A7A1E" wp14:editId="02FDE20F">
          <wp:simplePos x="0" y="0"/>
          <wp:positionH relativeFrom="column">
            <wp:posOffset>4286250</wp:posOffset>
          </wp:positionH>
          <wp:positionV relativeFrom="paragraph">
            <wp:posOffset>-236855</wp:posOffset>
          </wp:positionV>
          <wp:extent cx="1902460" cy="779145"/>
          <wp:effectExtent l="0" t="0" r="2540" b="1905"/>
          <wp:wrapThrough wrapText="bothSides">
            <wp:wrapPolygon edited="0">
              <wp:start x="0" y="0"/>
              <wp:lineTo x="0" y="21125"/>
              <wp:lineTo x="21413" y="21125"/>
              <wp:lineTo x="21413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5D7F"/>
    <w:multiLevelType w:val="hybridMultilevel"/>
    <w:tmpl w:val="E2AA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459"/>
    <w:multiLevelType w:val="hybridMultilevel"/>
    <w:tmpl w:val="064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00DD4"/>
    <w:multiLevelType w:val="hybridMultilevel"/>
    <w:tmpl w:val="E1D2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6C3"/>
    <w:multiLevelType w:val="hybridMultilevel"/>
    <w:tmpl w:val="DB060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27C60"/>
    <w:multiLevelType w:val="hybridMultilevel"/>
    <w:tmpl w:val="8E4467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D9"/>
    <w:rsid w:val="00006B23"/>
    <w:rsid w:val="00033732"/>
    <w:rsid w:val="00041093"/>
    <w:rsid w:val="00057D17"/>
    <w:rsid w:val="00073D1E"/>
    <w:rsid w:val="000B22FB"/>
    <w:rsid w:val="000C5354"/>
    <w:rsid w:val="000E6772"/>
    <w:rsid w:val="001106D5"/>
    <w:rsid w:val="00142C1A"/>
    <w:rsid w:val="00145DC6"/>
    <w:rsid w:val="00146895"/>
    <w:rsid w:val="0017380F"/>
    <w:rsid w:val="00180D99"/>
    <w:rsid w:val="00181483"/>
    <w:rsid w:val="001A196F"/>
    <w:rsid w:val="001A4CD9"/>
    <w:rsid w:val="001B2293"/>
    <w:rsid w:val="001F46C7"/>
    <w:rsid w:val="00217F22"/>
    <w:rsid w:val="00221A8C"/>
    <w:rsid w:val="00227185"/>
    <w:rsid w:val="00264A21"/>
    <w:rsid w:val="00276A6F"/>
    <w:rsid w:val="002907DE"/>
    <w:rsid w:val="00291D3E"/>
    <w:rsid w:val="002B53AF"/>
    <w:rsid w:val="002F5F34"/>
    <w:rsid w:val="00300E37"/>
    <w:rsid w:val="00310316"/>
    <w:rsid w:val="00314005"/>
    <w:rsid w:val="0032247A"/>
    <w:rsid w:val="003373BA"/>
    <w:rsid w:val="003407E7"/>
    <w:rsid w:val="00340A5D"/>
    <w:rsid w:val="0035235A"/>
    <w:rsid w:val="003779AD"/>
    <w:rsid w:val="00392FD8"/>
    <w:rsid w:val="003A24B8"/>
    <w:rsid w:val="003B6232"/>
    <w:rsid w:val="004015E4"/>
    <w:rsid w:val="00446E54"/>
    <w:rsid w:val="004701CF"/>
    <w:rsid w:val="00492D84"/>
    <w:rsid w:val="00493DFC"/>
    <w:rsid w:val="004C1D81"/>
    <w:rsid w:val="004C21DA"/>
    <w:rsid w:val="005027BE"/>
    <w:rsid w:val="005126AA"/>
    <w:rsid w:val="00533FFF"/>
    <w:rsid w:val="00544D50"/>
    <w:rsid w:val="005A4810"/>
    <w:rsid w:val="005A4FD2"/>
    <w:rsid w:val="005C1B87"/>
    <w:rsid w:val="005E50DA"/>
    <w:rsid w:val="0060790D"/>
    <w:rsid w:val="00630E62"/>
    <w:rsid w:val="00636179"/>
    <w:rsid w:val="00644398"/>
    <w:rsid w:val="0065303A"/>
    <w:rsid w:val="006539CA"/>
    <w:rsid w:val="00680B34"/>
    <w:rsid w:val="006E1C18"/>
    <w:rsid w:val="006E4173"/>
    <w:rsid w:val="0072307F"/>
    <w:rsid w:val="00725E3A"/>
    <w:rsid w:val="0073204A"/>
    <w:rsid w:val="007A43B8"/>
    <w:rsid w:val="007F316D"/>
    <w:rsid w:val="007F61A8"/>
    <w:rsid w:val="00821686"/>
    <w:rsid w:val="00853805"/>
    <w:rsid w:val="008569B5"/>
    <w:rsid w:val="0087448A"/>
    <w:rsid w:val="00883FA2"/>
    <w:rsid w:val="008C4CDE"/>
    <w:rsid w:val="008D5BB9"/>
    <w:rsid w:val="008F238E"/>
    <w:rsid w:val="00981DE7"/>
    <w:rsid w:val="00982F31"/>
    <w:rsid w:val="009A71F1"/>
    <w:rsid w:val="009B32F8"/>
    <w:rsid w:val="009C3E87"/>
    <w:rsid w:val="00A35A56"/>
    <w:rsid w:val="00A53492"/>
    <w:rsid w:val="00A621CA"/>
    <w:rsid w:val="00A70F56"/>
    <w:rsid w:val="00A86182"/>
    <w:rsid w:val="00AA0725"/>
    <w:rsid w:val="00AA2887"/>
    <w:rsid w:val="00AF19BD"/>
    <w:rsid w:val="00AF4E87"/>
    <w:rsid w:val="00AF6C46"/>
    <w:rsid w:val="00B04194"/>
    <w:rsid w:val="00B12BAD"/>
    <w:rsid w:val="00B14519"/>
    <w:rsid w:val="00B241DC"/>
    <w:rsid w:val="00B42E69"/>
    <w:rsid w:val="00B946D4"/>
    <w:rsid w:val="00BD1803"/>
    <w:rsid w:val="00BD773B"/>
    <w:rsid w:val="00BE51DE"/>
    <w:rsid w:val="00C0769D"/>
    <w:rsid w:val="00C50C0F"/>
    <w:rsid w:val="00C60783"/>
    <w:rsid w:val="00C65520"/>
    <w:rsid w:val="00C66876"/>
    <w:rsid w:val="00C7127A"/>
    <w:rsid w:val="00C72F98"/>
    <w:rsid w:val="00CA384D"/>
    <w:rsid w:val="00CF40A3"/>
    <w:rsid w:val="00D87CB3"/>
    <w:rsid w:val="00E176AB"/>
    <w:rsid w:val="00E4456A"/>
    <w:rsid w:val="00E5172D"/>
    <w:rsid w:val="00E84FD6"/>
    <w:rsid w:val="00EA0787"/>
    <w:rsid w:val="00EE147D"/>
    <w:rsid w:val="00EF4D61"/>
    <w:rsid w:val="00F061F0"/>
    <w:rsid w:val="00F07A68"/>
    <w:rsid w:val="00F152B2"/>
    <w:rsid w:val="00F6573F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D0791"/>
  <w15:docId w15:val="{89B4F27A-C351-4B8F-9424-8C09675B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293"/>
    <w:pPr>
      <w:spacing w:after="0" w:line="24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77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204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2"/>
    <w:rPr>
      <w:rFonts w:ascii="Lucida Grande CE" w:hAnsi="Lucida Grande CE"/>
      <w:sz w:val="18"/>
      <w:szCs w:val="18"/>
    </w:rPr>
  </w:style>
  <w:style w:type="paragraph" w:customStyle="1" w:styleId="Default">
    <w:name w:val="Default"/>
    <w:basedOn w:val="Normalny"/>
    <w:rsid w:val="00B04194"/>
    <w:pPr>
      <w:autoSpaceDE w:val="0"/>
      <w:autoSpaceDN w:val="0"/>
    </w:pPr>
    <w:rPr>
      <w:rFonts w:ascii="Times New Roman" w:hAnsi="Times New Roman" w:cs="Times New Roman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5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354"/>
  </w:style>
  <w:style w:type="paragraph" w:styleId="Stopka">
    <w:name w:val="footer"/>
    <w:basedOn w:val="Normalny"/>
    <w:link w:val="StopkaZnak"/>
    <w:uiPriority w:val="99"/>
    <w:unhideWhenUsed/>
    <w:rsid w:val="000C5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354"/>
  </w:style>
  <w:style w:type="table" w:styleId="Tabela-Siatka">
    <w:name w:val="Table Grid"/>
    <w:basedOn w:val="Standardowy"/>
    <w:uiPriority w:val="39"/>
    <w:rsid w:val="008F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olimpiadyspecjaln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ccredito.com/olimpiady-specjalne-pol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iadyspecjalne.pl/press-ro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 Śmiałkowski</dc:creator>
  <cp:lastModifiedBy>Przemek Śmiałkowski</cp:lastModifiedBy>
  <cp:revision>2</cp:revision>
  <cp:lastPrinted>2018-11-20T10:11:00Z</cp:lastPrinted>
  <dcterms:created xsi:type="dcterms:W3CDTF">2020-01-23T11:17:00Z</dcterms:created>
  <dcterms:modified xsi:type="dcterms:W3CDTF">2020-01-23T11:17:00Z</dcterms:modified>
</cp:coreProperties>
</file>