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5E" w:rsidRPr="003A0092" w:rsidRDefault="009609E1" w:rsidP="0034085E">
      <w:pPr>
        <w:spacing w:after="0" w:line="240" w:lineRule="auto"/>
        <w:jc w:val="center"/>
        <w:rPr>
          <w:rFonts w:ascii="Calibri" w:eastAsia="Times New Roman" w:hAnsi="Calibri" w:cs="Times New Roman"/>
          <w:b/>
          <w:lang w:val="en-US" w:eastAsia="pl-PL"/>
        </w:rPr>
      </w:pPr>
      <w:r>
        <w:rPr>
          <w:rFonts w:ascii="Calibri" w:eastAsia="Times New Roman" w:hAnsi="Calibri" w:cs="Times New Roman"/>
          <w:b/>
          <w:sz w:val="32"/>
          <w:lang w:val="en-US" w:eastAsia="pl-PL"/>
        </w:rPr>
        <w:t>Unified F</w:t>
      </w:r>
      <w:r w:rsidR="003A0092" w:rsidRPr="003A0092">
        <w:rPr>
          <w:rFonts w:ascii="Calibri" w:eastAsia="Times New Roman" w:hAnsi="Calibri" w:cs="Times New Roman"/>
          <w:b/>
          <w:sz w:val="32"/>
          <w:lang w:val="en-US" w:eastAsia="pl-PL"/>
        </w:rPr>
        <w:t xml:space="preserve">ootball – I </w:t>
      </w:r>
      <w:r>
        <w:rPr>
          <w:rFonts w:ascii="Calibri" w:eastAsia="Times New Roman" w:hAnsi="Calibri" w:cs="Times New Roman"/>
          <w:b/>
          <w:sz w:val="32"/>
          <w:lang w:val="en-US" w:eastAsia="pl-PL"/>
        </w:rPr>
        <w:t>love i</w:t>
      </w:r>
      <w:r w:rsidR="003A0092" w:rsidRPr="003A0092">
        <w:rPr>
          <w:rFonts w:ascii="Calibri" w:eastAsia="Times New Roman" w:hAnsi="Calibri" w:cs="Times New Roman"/>
          <w:b/>
          <w:sz w:val="32"/>
          <w:lang w:val="en-US" w:eastAsia="pl-PL"/>
        </w:rPr>
        <w:t>t!</w:t>
      </w:r>
    </w:p>
    <w:p w:rsidR="0034085E" w:rsidRPr="003A0092" w:rsidRDefault="0034085E" w:rsidP="00804746">
      <w:pPr>
        <w:spacing w:after="0" w:line="240" w:lineRule="auto"/>
        <w:jc w:val="both"/>
        <w:rPr>
          <w:rFonts w:ascii="Calibri" w:eastAsia="Times New Roman" w:hAnsi="Calibri" w:cs="Times New Roman"/>
          <w:lang w:val="en-US" w:eastAsia="pl-PL"/>
        </w:rPr>
      </w:pPr>
    </w:p>
    <w:p w:rsidR="003A0092" w:rsidRPr="003A0092" w:rsidRDefault="003A0092" w:rsidP="00804746">
      <w:pPr>
        <w:spacing w:after="0" w:line="240" w:lineRule="auto"/>
        <w:jc w:val="both"/>
        <w:rPr>
          <w:rFonts w:ascii="Calibri" w:eastAsia="Times New Roman" w:hAnsi="Calibri" w:cs="Times New Roman"/>
          <w:lang w:val="en-US" w:eastAsia="pl-PL"/>
        </w:rPr>
      </w:pPr>
      <w:r w:rsidRPr="003A0092">
        <w:rPr>
          <w:rFonts w:ascii="Calibri" w:eastAsia="Times New Roman" w:hAnsi="Calibri" w:cs="Times New Roman"/>
          <w:lang w:val="en-US" w:eastAsia="pl-PL"/>
        </w:rPr>
        <w:t xml:space="preserve">We have a great pleasure to announce that Special Olympics Poland, have been granted, as one of only four countries worldwide, FIFA Football For Hope </w:t>
      </w:r>
      <w:proofErr w:type="spellStart"/>
      <w:r w:rsidRPr="003A0092">
        <w:rPr>
          <w:rFonts w:ascii="Calibri" w:eastAsia="Times New Roman" w:hAnsi="Calibri" w:cs="Times New Roman"/>
          <w:lang w:val="en-US" w:eastAsia="pl-PL"/>
        </w:rPr>
        <w:t>Programme</w:t>
      </w:r>
      <w:proofErr w:type="spellEnd"/>
      <w:r w:rsidRPr="003A0092">
        <w:rPr>
          <w:rFonts w:ascii="Calibri" w:eastAsia="Times New Roman" w:hAnsi="Calibri" w:cs="Times New Roman"/>
          <w:lang w:val="en-US" w:eastAsia="pl-PL"/>
        </w:rPr>
        <w:t xml:space="preserve"> Support</w:t>
      </w:r>
      <w:r>
        <w:rPr>
          <w:rFonts w:ascii="Calibri" w:eastAsia="Times New Roman" w:hAnsi="Calibri" w:cs="Times New Roman"/>
          <w:lang w:val="en-US" w:eastAsia="pl-PL"/>
        </w:rPr>
        <w:t xml:space="preserve"> financial help.</w:t>
      </w:r>
      <w:r w:rsidR="005A36F9">
        <w:rPr>
          <w:rFonts w:ascii="Calibri" w:eastAsia="Times New Roman" w:hAnsi="Calibri" w:cs="Times New Roman"/>
          <w:lang w:val="en-US" w:eastAsia="pl-PL"/>
        </w:rPr>
        <w:t xml:space="preserve"> </w:t>
      </w:r>
      <w:r>
        <w:rPr>
          <w:rFonts w:ascii="Calibri" w:eastAsia="Times New Roman" w:hAnsi="Calibri" w:cs="Times New Roman"/>
          <w:lang w:val="en-US" w:eastAsia="pl-PL"/>
        </w:rPr>
        <w:t>The funds will be dedica</w:t>
      </w:r>
      <w:r w:rsidR="005A36F9">
        <w:rPr>
          <w:rFonts w:ascii="Calibri" w:eastAsia="Times New Roman" w:hAnsi="Calibri" w:cs="Times New Roman"/>
          <w:lang w:val="en-US" w:eastAsia="pl-PL"/>
        </w:rPr>
        <w:t>ted towards the development of Unified F</w:t>
      </w:r>
      <w:r>
        <w:rPr>
          <w:rFonts w:ascii="Calibri" w:eastAsia="Times New Roman" w:hAnsi="Calibri" w:cs="Times New Roman"/>
          <w:lang w:val="en-US" w:eastAsia="pl-PL"/>
        </w:rPr>
        <w:t>ootball in Poland.</w:t>
      </w:r>
    </w:p>
    <w:p w:rsidR="00804746" w:rsidRPr="003A0092" w:rsidRDefault="00804746" w:rsidP="00804746">
      <w:pPr>
        <w:spacing w:after="0" w:line="240" w:lineRule="auto"/>
        <w:jc w:val="both"/>
        <w:rPr>
          <w:rFonts w:ascii="Calibri" w:eastAsia="Times New Roman" w:hAnsi="Calibri" w:cs="Times New Roman"/>
          <w:lang w:val="en-US" w:eastAsia="pl-PL"/>
        </w:rPr>
      </w:pPr>
    </w:p>
    <w:p w:rsidR="003A0092" w:rsidRDefault="003A0092" w:rsidP="00804746">
      <w:pPr>
        <w:spacing w:after="0" w:line="240" w:lineRule="auto"/>
        <w:jc w:val="both"/>
        <w:rPr>
          <w:rFonts w:ascii="Calibri" w:eastAsia="Times New Roman" w:hAnsi="Calibri" w:cs="Times New Roman"/>
          <w:lang w:val="en-US" w:eastAsia="pl-PL"/>
        </w:rPr>
      </w:pPr>
      <w:r w:rsidRPr="003A0092">
        <w:rPr>
          <w:rFonts w:ascii="Calibri" w:eastAsia="Times New Roman" w:hAnsi="Calibri" w:cs="Times New Roman"/>
          <w:lang w:val="en-US" w:eastAsia="pl-PL"/>
        </w:rPr>
        <w:t>Our project</w:t>
      </w:r>
      <w:r w:rsidR="009609E1">
        <w:rPr>
          <w:rFonts w:ascii="Calibri" w:eastAsia="Times New Roman" w:hAnsi="Calibri" w:cs="Times New Roman"/>
          <w:lang w:val="en-US" w:eastAsia="pl-PL"/>
        </w:rPr>
        <w:t xml:space="preserve"> “Unified Football – I love it!”</w:t>
      </w:r>
      <w:r w:rsidRPr="003A0092">
        <w:rPr>
          <w:rFonts w:ascii="Calibri" w:eastAsia="Times New Roman" w:hAnsi="Calibri" w:cs="Times New Roman"/>
          <w:lang w:val="en-US" w:eastAsia="pl-PL"/>
        </w:rPr>
        <w:t xml:space="preserve"> involves 6 Regional Offices</w:t>
      </w:r>
      <w:r>
        <w:rPr>
          <w:rFonts w:ascii="Calibri" w:eastAsia="Times New Roman" w:hAnsi="Calibri" w:cs="Times New Roman"/>
          <w:lang w:val="en-US" w:eastAsia="pl-PL"/>
        </w:rPr>
        <w:t>:</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Świętokrzyskie</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Opolskie</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Podkarpackie</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Śląskie</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Pomorskie</w:t>
      </w:r>
    </w:p>
    <w:p w:rsidR="003A0092" w:rsidRPr="003A0092" w:rsidRDefault="003A0092" w:rsidP="003A0092">
      <w:pPr>
        <w:numPr>
          <w:ilvl w:val="0"/>
          <w:numId w:val="3"/>
        </w:numPr>
        <w:spacing w:after="0" w:line="240" w:lineRule="auto"/>
        <w:jc w:val="both"/>
        <w:rPr>
          <w:rFonts w:ascii="Calibri" w:eastAsia="Times New Roman" w:hAnsi="Calibri" w:cs="Times New Roman"/>
          <w:lang w:val="pl-PL" w:eastAsia="pl-PL"/>
        </w:rPr>
      </w:pPr>
      <w:r w:rsidRPr="003A0092">
        <w:rPr>
          <w:rFonts w:ascii="Calibri" w:eastAsia="Times New Roman" w:hAnsi="Calibri" w:cs="Times New Roman"/>
          <w:lang w:val="pl-PL" w:eastAsia="pl-PL"/>
        </w:rPr>
        <w:t>Zachodniopomorskie</w:t>
      </w:r>
    </w:p>
    <w:p w:rsidR="003A0092" w:rsidRPr="003A0092" w:rsidRDefault="003A0092" w:rsidP="00804746">
      <w:pPr>
        <w:spacing w:after="0" w:line="240" w:lineRule="auto"/>
        <w:jc w:val="both"/>
        <w:rPr>
          <w:rFonts w:ascii="Calibri" w:eastAsia="Times New Roman" w:hAnsi="Calibri" w:cs="Times New Roman"/>
          <w:lang w:val="en-US" w:eastAsia="pl-PL"/>
        </w:rPr>
      </w:pPr>
    </w:p>
    <w:p w:rsidR="003A0092" w:rsidRPr="003A0092" w:rsidRDefault="003A0092" w:rsidP="003A0092">
      <w:pPr>
        <w:spacing w:after="0" w:line="240" w:lineRule="auto"/>
        <w:jc w:val="both"/>
        <w:rPr>
          <w:rFonts w:ascii="Calibri" w:eastAsia="Times New Roman" w:hAnsi="Calibri" w:cs="Times New Roman"/>
          <w:lang w:eastAsia="pl-PL"/>
        </w:rPr>
      </w:pPr>
      <w:r>
        <w:rPr>
          <w:rFonts w:ascii="Calibri" w:eastAsia="Times New Roman" w:hAnsi="Calibri" w:cs="Times New Roman"/>
          <w:lang w:val="en-US" w:eastAsia="pl-PL"/>
        </w:rPr>
        <w:t xml:space="preserve">Throughout the year we will be building new unified football teams, supporting at the same time the existing ones. We will organize </w:t>
      </w:r>
      <w:r w:rsidRPr="003A0092">
        <w:rPr>
          <w:rFonts w:ascii="Calibri" w:eastAsia="Times New Roman" w:hAnsi="Calibri" w:cs="Times New Roman"/>
          <w:lang w:eastAsia="pl-PL"/>
        </w:rPr>
        <w:t>training and competition opportunities as well as series of seminars for coaches and teachers</w:t>
      </w:r>
      <w:r>
        <w:rPr>
          <w:rFonts w:ascii="Calibri" w:eastAsia="Times New Roman" w:hAnsi="Calibri" w:cs="Times New Roman"/>
          <w:lang w:eastAsia="pl-PL"/>
        </w:rPr>
        <w:t xml:space="preserve">. </w:t>
      </w:r>
      <w:r w:rsidRPr="003A0092">
        <w:rPr>
          <w:rFonts w:ascii="Calibri" w:eastAsia="Times New Roman" w:hAnsi="Calibri" w:cs="Times New Roman"/>
          <w:lang w:eastAsia="pl-PL"/>
        </w:rPr>
        <w:t xml:space="preserve">Moreover, we are planning to implement our Index for Inclusion programme, in order to win new schools and </w:t>
      </w:r>
      <w:r w:rsidR="00D44FAD" w:rsidRPr="003A0092">
        <w:rPr>
          <w:rFonts w:ascii="Calibri" w:eastAsia="Times New Roman" w:hAnsi="Calibri" w:cs="Times New Roman"/>
          <w:lang w:eastAsia="pl-PL"/>
        </w:rPr>
        <w:t>Unified</w:t>
      </w:r>
      <w:r w:rsidRPr="003A0092">
        <w:rPr>
          <w:rFonts w:ascii="Calibri" w:eastAsia="Times New Roman" w:hAnsi="Calibri" w:cs="Times New Roman"/>
          <w:lang w:eastAsia="pl-PL"/>
        </w:rPr>
        <w:t xml:space="preserve"> </w:t>
      </w:r>
      <w:r>
        <w:rPr>
          <w:rFonts w:ascii="Calibri" w:eastAsia="Times New Roman" w:hAnsi="Calibri" w:cs="Times New Roman"/>
          <w:lang w:eastAsia="pl-PL"/>
        </w:rPr>
        <w:t>Supporters</w:t>
      </w:r>
      <w:r w:rsidRPr="003A0092">
        <w:rPr>
          <w:rFonts w:ascii="Calibri" w:eastAsia="Times New Roman" w:hAnsi="Calibri" w:cs="Times New Roman"/>
          <w:lang w:eastAsia="pl-PL"/>
        </w:rPr>
        <w:t>.</w:t>
      </w:r>
      <w:r w:rsidR="00366D17">
        <w:rPr>
          <w:rFonts w:ascii="Calibri" w:eastAsia="Times New Roman" w:hAnsi="Calibri" w:cs="Times New Roman"/>
          <w:lang w:eastAsia="pl-PL"/>
        </w:rPr>
        <w:t xml:space="preserve"> </w:t>
      </w:r>
      <w:r>
        <w:rPr>
          <w:rFonts w:ascii="Calibri" w:eastAsia="Times New Roman" w:hAnsi="Calibri" w:cs="Times New Roman"/>
          <w:lang w:eastAsia="pl-PL"/>
        </w:rPr>
        <w:t>We will engage former or active football players and coaches (one in each regional office)</w:t>
      </w:r>
      <w:r w:rsidR="009609E1">
        <w:rPr>
          <w:rFonts w:ascii="Calibri" w:eastAsia="Times New Roman" w:hAnsi="Calibri" w:cs="Times New Roman"/>
          <w:lang w:eastAsia="pl-PL"/>
        </w:rPr>
        <w:t xml:space="preserve"> to conduct one of the training sessions and seminars.</w:t>
      </w:r>
    </w:p>
    <w:p w:rsidR="003A0092" w:rsidRDefault="003A0092" w:rsidP="000A259C">
      <w:pPr>
        <w:spacing w:after="0" w:line="240" w:lineRule="auto"/>
        <w:jc w:val="both"/>
        <w:rPr>
          <w:rFonts w:ascii="Calibri" w:eastAsia="Times New Roman" w:hAnsi="Calibri" w:cs="Times New Roman"/>
          <w:lang w:val="en-US" w:eastAsia="pl-PL"/>
        </w:rPr>
      </w:pPr>
    </w:p>
    <w:p w:rsidR="00AE5B13" w:rsidRDefault="00AE5B13" w:rsidP="00366D17">
      <w:pPr>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The</w:t>
      </w:r>
      <w:r w:rsidR="00366D17">
        <w:rPr>
          <w:rFonts w:ascii="Calibri" w:eastAsia="Times New Roman" w:hAnsi="Calibri" w:cs="Times New Roman"/>
          <w:lang w:eastAsia="pl-PL"/>
        </w:rPr>
        <w:t xml:space="preserve"> 6 regional offices</w:t>
      </w:r>
      <w:r w:rsidR="00366D17" w:rsidRPr="00366D17">
        <w:rPr>
          <w:rFonts w:ascii="Calibri" w:eastAsia="Times New Roman" w:hAnsi="Calibri" w:cs="Times New Roman"/>
          <w:lang w:eastAsia="pl-PL"/>
        </w:rPr>
        <w:t xml:space="preserve"> will organize 3 joint training sessions</w:t>
      </w:r>
      <w:r>
        <w:rPr>
          <w:rFonts w:ascii="Calibri" w:eastAsia="Times New Roman" w:hAnsi="Calibri" w:cs="Times New Roman"/>
          <w:lang w:eastAsia="pl-PL"/>
        </w:rPr>
        <w:t xml:space="preserve"> each. Every session will involve three existing Unified Football teams plus a newly built one and </w:t>
      </w:r>
      <w:r w:rsidR="00366D17" w:rsidRPr="00366D17">
        <w:rPr>
          <w:rFonts w:ascii="Calibri" w:eastAsia="Times New Roman" w:hAnsi="Calibri" w:cs="Times New Roman"/>
          <w:lang w:eastAsia="pl-PL"/>
        </w:rPr>
        <w:t xml:space="preserve">will end with a </w:t>
      </w:r>
      <w:r w:rsidR="00827BC1">
        <w:rPr>
          <w:rFonts w:ascii="Calibri" w:eastAsia="Times New Roman" w:hAnsi="Calibri" w:cs="Times New Roman"/>
          <w:lang w:eastAsia="pl-PL"/>
        </w:rPr>
        <w:t xml:space="preserve">round-robin </w:t>
      </w:r>
      <w:r w:rsidR="00366D17" w:rsidRPr="00366D17">
        <w:rPr>
          <w:rFonts w:ascii="Calibri" w:eastAsia="Times New Roman" w:hAnsi="Calibri" w:cs="Times New Roman"/>
          <w:lang w:eastAsia="pl-PL"/>
        </w:rPr>
        <w:t>tournament</w:t>
      </w:r>
      <w:r>
        <w:rPr>
          <w:rFonts w:ascii="Calibri" w:eastAsia="Times New Roman" w:hAnsi="Calibri" w:cs="Times New Roman"/>
          <w:lang w:eastAsia="pl-PL"/>
        </w:rPr>
        <w:t>.</w:t>
      </w:r>
      <w:r w:rsidR="00366D17" w:rsidRPr="00366D17">
        <w:rPr>
          <w:rFonts w:ascii="Calibri" w:eastAsia="Times New Roman" w:hAnsi="Calibri" w:cs="Times New Roman"/>
          <w:lang w:eastAsia="pl-PL"/>
        </w:rPr>
        <w:t xml:space="preserve"> </w:t>
      </w:r>
      <w:r>
        <w:rPr>
          <w:rFonts w:ascii="Calibri" w:eastAsia="Times New Roman" w:hAnsi="Calibri" w:cs="Times New Roman"/>
          <w:lang w:eastAsia="pl-PL"/>
        </w:rPr>
        <w:t>In</w:t>
      </w:r>
      <w:r w:rsidR="00366D17" w:rsidRPr="00366D17">
        <w:rPr>
          <w:rFonts w:ascii="Calibri" w:eastAsia="Times New Roman" w:hAnsi="Calibri" w:cs="Times New Roman"/>
          <w:lang w:eastAsia="pl-PL"/>
        </w:rPr>
        <w:t xml:space="preserve"> </w:t>
      </w:r>
      <w:r>
        <w:rPr>
          <w:rFonts w:ascii="Calibri" w:eastAsia="Times New Roman" w:hAnsi="Calibri" w:cs="Times New Roman"/>
          <w:lang w:eastAsia="pl-PL"/>
        </w:rPr>
        <w:t>six cases (one in every regional office) we will organize</w:t>
      </w:r>
      <w:r w:rsidR="00EC5CA3">
        <w:rPr>
          <w:rFonts w:ascii="Calibri" w:eastAsia="Times New Roman" w:hAnsi="Calibri" w:cs="Times New Roman"/>
          <w:lang w:eastAsia="pl-PL"/>
        </w:rPr>
        <w:t xml:space="preserve"> a seminar for coaches and teachers, who are willing to get involved into Unified Football but lack knowledge about it.</w:t>
      </w:r>
    </w:p>
    <w:p w:rsidR="00366D17" w:rsidRPr="00366D17" w:rsidRDefault="00366D17" w:rsidP="00366D17">
      <w:pPr>
        <w:spacing w:after="0" w:line="240" w:lineRule="auto"/>
        <w:jc w:val="both"/>
        <w:rPr>
          <w:rFonts w:ascii="Calibri" w:eastAsia="Times New Roman" w:hAnsi="Calibri" w:cs="Times New Roman"/>
          <w:lang w:eastAsia="pl-PL"/>
        </w:rPr>
      </w:pPr>
      <w:r w:rsidRPr="00366D17">
        <w:rPr>
          <w:rFonts w:ascii="Calibri" w:eastAsia="Times New Roman" w:hAnsi="Calibri" w:cs="Times New Roman"/>
          <w:lang w:eastAsia="pl-PL"/>
        </w:rPr>
        <w:t>These training sessions and seminars will include work on the importance of communication and will use inclusive training techniques to give a sense and experience of full integration for those involved.</w:t>
      </w:r>
      <w:r>
        <w:rPr>
          <w:rFonts w:ascii="Calibri" w:eastAsia="Times New Roman" w:hAnsi="Calibri" w:cs="Times New Roman"/>
          <w:lang w:eastAsia="pl-PL"/>
        </w:rPr>
        <w:t xml:space="preserve"> </w:t>
      </w:r>
      <w:r w:rsidRPr="00366D17">
        <w:rPr>
          <w:rFonts w:ascii="Calibri" w:eastAsia="Times New Roman" w:hAnsi="Calibri" w:cs="Times New Roman"/>
          <w:lang w:eastAsia="pl-PL"/>
        </w:rPr>
        <w:t>As groups become experienced as Unified teams, the coaches will support the development of regular regional training and competition opportunities.</w:t>
      </w:r>
    </w:p>
    <w:p w:rsidR="00366D17" w:rsidRPr="00366D17" w:rsidRDefault="00366D17" w:rsidP="00366D17">
      <w:pPr>
        <w:spacing w:after="0" w:line="240" w:lineRule="auto"/>
        <w:jc w:val="both"/>
        <w:rPr>
          <w:rFonts w:ascii="Calibri" w:eastAsia="Times New Roman" w:hAnsi="Calibri" w:cs="Times New Roman"/>
          <w:lang w:eastAsia="pl-PL"/>
        </w:rPr>
      </w:pPr>
      <w:r w:rsidRPr="00366D17">
        <w:rPr>
          <w:rFonts w:ascii="Calibri" w:eastAsia="Times New Roman" w:hAnsi="Calibri" w:cs="Times New Roman"/>
          <w:lang w:eastAsia="pl-PL"/>
        </w:rPr>
        <w:t>The seminar will consist of two parts: the practical (training session) and theoretical one (seminar concluding the training session and explaining the methods and needs of  Unified Football training).</w:t>
      </w:r>
    </w:p>
    <w:p w:rsidR="00366D17" w:rsidRPr="00366D17" w:rsidRDefault="00366D17" w:rsidP="00366D17">
      <w:pPr>
        <w:spacing w:after="0" w:line="240" w:lineRule="auto"/>
        <w:jc w:val="both"/>
        <w:rPr>
          <w:rFonts w:ascii="Calibri" w:eastAsia="Times New Roman" w:hAnsi="Calibri" w:cs="Times New Roman"/>
          <w:lang w:eastAsia="pl-PL"/>
        </w:rPr>
      </w:pPr>
      <w:r w:rsidRPr="00366D17">
        <w:rPr>
          <w:rFonts w:ascii="Calibri" w:eastAsia="Times New Roman" w:hAnsi="Calibri" w:cs="Times New Roman"/>
          <w:lang w:eastAsia="pl-PL"/>
        </w:rPr>
        <w:t xml:space="preserve"> The trained coaches will in turn run Unified Football training sessions, initially in the form of "come and try", in their local areas, where both athletes (with learning disabilities) and Unified </w:t>
      </w:r>
      <w:r>
        <w:rPr>
          <w:rFonts w:ascii="Calibri" w:eastAsia="Times New Roman" w:hAnsi="Calibri" w:cs="Times New Roman"/>
          <w:lang w:eastAsia="pl-PL"/>
        </w:rPr>
        <w:t xml:space="preserve">Supporters </w:t>
      </w:r>
      <w:r w:rsidRPr="00366D17">
        <w:rPr>
          <w:rFonts w:ascii="Calibri" w:eastAsia="Times New Roman" w:hAnsi="Calibri" w:cs="Times New Roman"/>
          <w:lang w:eastAsia="pl-PL"/>
        </w:rPr>
        <w:t>(mainstream) will be invited to experience Unified Football.</w:t>
      </w:r>
    </w:p>
    <w:p w:rsidR="00366D17" w:rsidRDefault="00366D17" w:rsidP="00366D17">
      <w:pPr>
        <w:spacing w:after="0" w:line="240" w:lineRule="auto"/>
        <w:jc w:val="both"/>
        <w:rPr>
          <w:rFonts w:ascii="Calibri" w:eastAsia="Times New Roman" w:hAnsi="Calibri" w:cs="Times New Roman"/>
          <w:lang w:eastAsia="pl-PL"/>
        </w:rPr>
      </w:pPr>
      <w:r w:rsidRPr="00366D17">
        <w:rPr>
          <w:rFonts w:ascii="Calibri" w:eastAsia="Times New Roman" w:hAnsi="Calibri" w:cs="Times New Roman"/>
          <w:lang w:eastAsia="pl-PL"/>
        </w:rPr>
        <w:t>The seminars and the wh</w:t>
      </w:r>
      <w:r>
        <w:rPr>
          <w:rFonts w:ascii="Calibri" w:eastAsia="Times New Roman" w:hAnsi="Calibri" w:cs="Times New Roman"/>
          <w:lang w:eastAsia="pl-PL"/>
        </w:rPr>
        <w:t>ole project will be summed up an</w:t>
      </w:r>
      <w:r w:rsidRPr="00366D17">
        <w:rPr>
          <w:rFonts w:ascii="Calibri" w:eastAsia="Times New Roman" w:hAnsi="Calibri" w:cs="Times New Roman"/>
          <w:lang w:eastAsia="pl-PL"/>
        </w:rPr>
        <w:t xml:space="preserve">d evaluated during a 3-day International Football Congress which will take place in </w:t>
      </w:r>
      <w:r>
        <w:rPr>
          <w:rFonts w:ascii="Calibri" w:eastAsia="Times New Roman" w:hAnsi="Calibri" w:cs="Times New Roman"/>
          <w:lang w:eastAsia="pl-PL"/>
        </w:rPr>
        <w:t>December</w:t>
      </w:r>
      <w:r w:rsidRPr="00366D17">
        <w:rPr>
          <w:rFonts w:ascii="Calibri" w:eastAsia="Times New Roman" w:hAnsi="Calibri" w:cs="Times New Roman"/>
          <w:lang w:eastAsia="pl-PL"/>
        </w:rPr>
        <w:t xml:space="preserve">. Special Olympics PL will organize a panel and a final seminar for </w:t>
      </w:r>
      <w:r w:rsidR="00D44FAD">
        <w:rPr>
          <w:rFonts w:ascii="Calibri" w:eastAsia="Times New Roman" w:hAnsi="Calibri" w:cs="Times New Roman"/>
          <w:lang w:eastAsia="pl-PL"/>
        </w:rPr>
        <w:t xml:space="preserve">their </w:t>
      </w:r>
      <w:r w:rsidRPr="00366D17">
        <w:rPr>
          <w:rFonts w:ascii="Calibri" w:eastAsia="Times New Roman" w:hAnsi="Calibri" w:cs="Times New Roman"/>
          <w:lang w:eastAsia="pl-PL"/>
        </w:rPr>
        <w:t>representatives from whole Poland.</w:t>
      </w:r>
    </w:p>
    <w:p w:rsidR="00366D17" w:rsidRPr="003A0092" w:rsidRDefault="00366D17" w:rsidP="00366D17">
      <w:pPr>
        <w:spacing w:after="0" w:line="240" w:lineRule="auto"/>
        <w:jc w:val="both"/>
        <w:rPr>
          <w:rFonts w:ascii="Calibri" w:eastAsia="Times New Roman" w:hAnsi="Calibri" w:cs="Times New Roman"/>
          <w:lang w:val="en-US" w:eastAsia="pl-PL"/>
        </w:rPr>
      </w:pPr>
    </w:p>
    <w:p w:rsidR="00366D17" w:rsidRDefault="00366D17" w:rsidP="000A259C">
      <w:pPr>
        <w:spacing w:after="0" w:line="240" w:lineRule="auto"/>
        <w:jc w:val="both"/>
        <w:rPr>
          <w:rFonts w:ascii="Calibri" w:eastAsia="Times New Roman" w:hAnsi="Calibri" w:cs="Times New Roman"/>
          <w:lang w:val="en-US" w:eastAsia="pl-PL"/>
        </w:rPr>
      </w:pPr>
      <w:r w:rsidRPr="00366D17">
        <w:rPr>
          <w:rFonts w:ascii="Calibri" w:eastAsia="Times New Roman" w:hAnsi="Calibri" w:cs="Times New Roman"/>
          <w:lang w:val="en-US" w:eastAsia="pl-PL"/>
        </w:rPr>
        <w:t>The aims of the project are:</w:t>
      </w:r>
    </w:p>
    <w:p w:rsidR="00366D17" w:rsidRPr="00D44FAD" w:rsidRDefault="00366D17" w:rsidP="00D44FAD">
      <w:pPr>
        <w:pStyle w:val="Akapitzlist"/>
        <w:numPr>
          <w:ilvl w:val="0"/>
          <w:numId w:val="5"/>
        </w:numPr>
        <w:spacing w:after="0" w:line="240" w:lineRule="auto"/>
        <w:jc w:val="both"/>
        <w:rPr>
          <w:rFonts w:ascii="Calibri" w:eastAsia="Times New Roman" w:hAnsi="Calibri" w:cs="Times New Roman"/>
          <w:lang w:val="en-US" w:eastAsia="pl-PL"/>
        </w:rPr>
      </w:pPr>
      <w:r w:rsidRPr="00D44FAD">
        <w:rPr>
          <w:rFonts w:ascii="Calibri" w:eastAsia="Times New Roman" w:hAnsi="Calibri" w:cs="Times New Roman"/>
          <w:lang w:val="en-US" w:eastAsia="pl-PL"/>
        </w:rPr>
        <w:t>Creating at least one new Unified Football team in each Regional Offices participating in the project</w:t>
      </w:r>
    </w:p>
    <w:p w:rsidR="00366D17" w:rsidRPr="00D44FAD" w:rsidRDefault="00366D17" w:rsidP="00D44FAD">
      <w:pPr>
        <w:pStyle w:val="Akapitzlist"/>
        <w:numPr>
          <w:ilvl w:val="0"/>
          <w:numId w:val="5"/>
        </w:numPr>
        <w:spacing w:after="0" w:line="240" w:lineRule="auto"/>
        <w:jc w:val="both"/>
        <w:rPr>
          <w:rFonts w:ascii="Calibri" w:eastAsia="Times New Roman" w:hAnsi="Calibri" w:cs="Times New Roman"/>
          <w:lang w:val="en-US" w:eastAsia="pl-PL"/>
        </w:rPr>
      </w:pPr>
      <w:r w:rsidRPr="00D44FAD">
        <w:rPr>
          <w:rFonts w:ascii="Calibri" w:eastAsia="Times New Roman" w:hAnsi="Calibri" w:cs="Times New Roman"/>
          <w:lang w:val="en-US" w:eastAsia="pl-PL"/>
        </w:rPr>
        <w:t>Having at least two new coaches involved in Unified Football,</w:t>
      </w:r>
      <w:r w:rsidR="00D44FAD" w:rsidRPr="00D44FAD">
        <w:rPr>
          <w:rFonts w:ascii="Calibri" w:eastAsia="Times New Roman" w:hAnsi="Calibri" w:cs="Times New Roman"/>
          <w:lang w:val="en-US" w:eastAsia="pl-PL"/>
        </w:rPr>
        <w:t xml:space="preserve"> responsible for creating training and competition opportunities</w:t>
      </w:r>
    </w:p>
    <w:p w:rsidR="00D44FAD" w:rsidRPr="00D44FAD" w:rsidRDefault="00D44FAD" w:rsidP="00D44FAD">
      <w:pPr>
        <w:pStyle w:val="Akapitzlist"/>
        <w:numPr>
          <w:ilvl w:val="0"/>
          <w:numId w:val="5"/>
        </w:numPr>
        <w:spacing w:after="0" w:line="240" w:lineRule="auto"/>
        <w:jc w:val="both"/>
        <w:rPr>
          <w:rFonts w:ascii="Calibri" w:eastAsia="Times New Roman" w:hAnsi="Calibri" w:cs="Times New Roman"/>
          <w:lang w:val="en-US" w:eastAsia="pl-PL"/>
        </w:rPr>
      </w:pPr>
      <w:r w:rsidRPr="00D44FAD">
        <w:rPr>
          <w:rFonts w:ascii="Calibri" w:eastAsia="Times New Roman" w:hAnsi="Calibri" w:cs="Times New Roman"/>
          <w:lang w:val="en-US" w:eastAsia="pl-PL"/>
        </w:rPr>
        <w:t xml:space="preserve">Wining at least three new schools by implementing the Index for Inclusion </w:t>
      </w:r>
      <w:proofErr w:type="spellStart"/>
      <w:r w:rsidRPr="00D44FAD">
        <w:rPr>
          <w:rFonts w:ascii="Calibri" w:eastAsia="Times New Roman" w:hAnsi="Calibri" w:cs="Times New Roman"/>
          <w:lang w:val="en-US" w:eastAsia="pl-PL"/>
        </w:rPr>
        <w:t>programme</w:t>
      </w:r>
      <w:proofErr w:type="spellEnd"/>
    </w:p>
    <w:p w:rsidR="000A259C" w:rsidRDefault="000A259C" w:rsidP="000A259C">
      <w:pPr>
        <w:spacing w:after="0" w:line="240" w:lineRule="auto"/>
        <w:jc w:val="both"/>
        <w:rPr>
          <w:rFonts w:ascii="Calibri" w:eastAsia="Times New Roman" w:hAnsi="Calibri" w:cs="Times New Roman"/>
          <w:lang w:val="pl-PL" w:eastAsia="pl-PL"/>
        </w:rPr>
      </w:pPr>
    </w:p>
    <w:p w:rsidR="00827BC1" w:rsidRDefault="00827BC1" w:rsidP="000A259C">
      <w:pPr>
        <w:spacing w:after="0" w:line="240" w:lineRule="auto"/>
        <w:jc w:val="both"/>
        <w:rPr>
          <w:rFonts w:ascii="Calibri" w:eastAsia="Times New Roman" w:hAnsi="Calibri" w:cs="Times New Roman"/>
          <w:lang w:val="en-US" w:eastAsia="pl-PL"/>
        </w:rPr>
      </w:pPr>
      <w:r w:rsidRPr="00827BC1">
        <w:rPr>
          <w:rFonts w:ascii="Calibri" w:eastAsia="Times New Roman" w:hAnsi="Calibri" w:cs="Times New Roman"/>
          <w:lang w:val="en-US" w:eastAsia="pl-PL"/>
        </w:rPr>
        <w:t xml:space="preserve">Our long term vision of supporting the development of Unified Football in Poland includes building Unified teams alongside </w:t>
      </w:r>
      <w:r>
        <w:rPr>
          <w:rFonts w:ascii="Calibri" w:eastAsia="Times New Roman" w:hAnsi="Calibri" w:cs="Times New Roman"/>
          <w:lang w:val="en-US" w:eastAsia="pl-PL"/>
        </w:rPr>
        <w:t xml:space="preserve">professional football clubs. </w:t>
      </w:r>
    </w:p>
    <w:p w:rsidR="00827BC1" w:rsidRDefault="00827BC1" w:rsidP="000A259C">
      <w:pPr>
        <w:spacing w:after="0" w:line="240" w:lineRule="auto"/>
        <w:jc w:val="both"/>
        <w:rPr>
          <w:rFonts w:ascii="Calibri" w:eastAsia="Times New Roman" w:hAnsi="Calibri" w:cs="Times New Roman"/>
          <w:lang w:val="en-US" w:eastAsia="pl-PL"/>
        </w:rPr>
      </w:pPr>
    </w:p>
    <w:p w:rsidR="005A36F9" w:rsidRDefault="005A36F9" w:rsidP="000A259C">
      <w:pPr>
        <w:spacing w:after="0" w:line="240" w:lineRule="auto"/>
        <w:jc w:val="both"/>
        <w:rPr>
          <w:rFonts w:ascii="Calibri" w:eastAsia="Times New Roman" w:hAnsi="Calibri" w:cs="Times New Roman"/>
          <w:lang w:val="en-US" w:eastAsia="pl-PL"/>
        </w:rPr>
      </w:pPr>
    </w:p>
    <w:p w:rsidR="005A36F9" w:rsidRDefault="005A36F9" w:rsidP="000A259C">
      <w:pPr>
        <w:spacing w:after="0" w:line="240" w:lineRule="auto"/>
        <w:jc w:val="both"/>
        <w:rPr>
          <w:rFonts w:ascii="Calibri" w:eastAsia="Times New Roman" w:hAnsi="Calibri" w:cs="Times New Roman"/>
          <w:lang w:val="en-US" w:eastAsia="pl-PL"/>
        </w:rPr>
      </w:pPr>
    </w:p>
    <w:p w:rsidR="005A36F9" w:rsidRDefault="005A36F9" w:rsidP="000A259C">
      <w:pPr>
        <w:spacing w:after="0" w:line="240" w:lineRule="auto"/>
        <w:jc w:val="both"/>
        <w:rPr>
          <w:rFonts w:ascii="Calibri" w:eastAsia="Times New Roman" w:hAnsi="Calibri" w:cs="Times New Roman"/>
          <w:lang w:val="en-US" w:eastAsia="pl-PL"/>
        </w:rPr>
      </w:pPr>
    </w:p>
    <w:p w:rsidR="005A36F9" w:rsidRDefault="005A36F9" w:rsidP="000A259C">
      <w:pPr>
        <w:spacing w:after="0" w:line="240" w:lineRule="auto"/>
        <w:jc w:val="both"/>
        <w:rPr>
          <w:rFonts w:ascii="Calibri" w:eastAsia="Times New Roman" w:hAnsi="Calibri" w:cs="Times New Roman"/>
          <w:lang w:val="en-US" w:eastAsia="pl-PL"/>
        </w:rPr>
      </w:pPr>
    </w:p>
    <w:p w:rsidR="005A36F9" w:rsidRPr="00827BC1" w:rsidRDefault="005A36F9" w:rsidP="000A259C">
      <w:pPr>
        <w:spacing w:after="0" w:line="240" w:lineRule="auto"/>
        <w:jc w:val="both"/>
        <w:rPr>
          <w:rFonts w:ascii="Calibri" w:eastAsia="Times New Roman" w:hAnsi="Calibri" w:cs="Times New Roman"/>
          <w:lang w:val="en-US" w:eastAsia="pl-PL"/>
        </w:rPr>
      </w:pPr>
      <w:bookmarkStart w:id="0" w:name="_GoBack"/>
      <w:bookmarkEnd w:id="0"/>
    </w:p>
    <w:p w:rsidR="00A16346" w:rsidRPr="00804746" w:rsidRDefault="00A16346" w:rsidP="00A16346">
      <w:pPr>
        <w:spacing w:after="0" w:line="240" w:lineRule="auto"/>
        <w:ind w:left="357"/>
        <w:jc w:val="center"/>
        <w:rPr>
          <w:rFonts w:ascii="Calibri" w:eastAsia="Times New Roman" w:hAnsi="Calibri" w:cs="Tahoma"/>
          <w:lang w:val="pl-PL" w:eastAsia="pl-PL"/>
        </w:rPr>
      </w:pPr>
    </w:p>
    <w:p w:rsidR="00804746" w:rsidRPr="008F2AB0" w:rsidRDefault="00366D17" w:rsidP="0034085E">
      <w:pPr>
        <w:spacing w:after="0" w:line="240" w:lineRule="auto"/>
        <w:jc w:val="center"/>
        <w:rPr>
          <w:rFonts w:ascii="Calibri" w:eastAsia="Times New Roman" w:hAnsi="Calibri" w:cs="Tahoma"/>
          <w:b/>
          <w:u w:val="single"/>
          <w:lang w:val="pl-PL" w:eastAsia="pl-PL"/>
        </w:rPr>
      </w:pPr>
      <w:r>
        <w:rPr>
          <w:rFonts w:ascii="Calibri" w:eastAsia="Times New Roman" w:hAnsi="Calibri" w:cs="Tahoma"/>
          <w:b/>
          <w:sz w:val="24"/>
          <w:u w:val="single"/>
          <w:lang w:val="pl-PL" w:eastAsia="pl-PL"/>
        </w:rPr>
        <w:lastRenderedPageBreak/>
        <w:t xml:space="preserve">Training </w:t>
      </w:r>
      <w:proofErr w:type="spellStart"/>
      <w:r>
        <w:rPr>
          <w:rFonts w:ascii="Calibri" w:eastAsia="Times New Roman" w:hAnsi="Calibri" w:cs="Tahoma"/>
          <w:b/>
          <w:sz w:val="24"/>
          <w:u w:val="single"/>
          <w:lang w:val="pl-PL" w:eastAsia="pl-PL"/>
        </w:rPr>
        <w:t>sessions</w:t>
      </w:r>
      <w:proofErr w:type="spellEnd"/>
    </w:p>
    <w:p w:rsidR="00A75C52" w:rsidRDefault="00A75C52" w:rsidP="00804746">
      <w:pPr>
        <w:spacing w:after="0" w:line="240" w:lineRule="auto"/>
        <w:rPr>
          <w:rFonts w:ascii="Calibri" w:eastAsia="Times New Roman" w:hAnsi="Calibri" w:cs="Tahoma"/>
          <w:lang w:val="pl-PL" w:eastAsia="pl-PL"/>
        </w:rPr>
      </w:pPr>
    </w:p>
    <w:tbl>
      <w:tblPr>
        <w:tblStyle w:val="redniasiatka3akcent4"/>
        <w:tblW w:w="0" w:type="auto"/>
        <w:tblLook w:val="04A0" w:firstRow="1" w:lastRow="0" w:firstColumn="1" w:lastColumn="0" w:noHBand="0" w:noVBand="1"/>
      </w:tblPr>
      <w:tblGrid>
        <w:gridCol w:w="2322"/>
        <w:gridCol w:w="2322"/>
        <w:gridCol w:w="2322"/>
        <w:gridCol w:w="2322"/>
      </w:tblGrid>
      <w:tr w:rsidR="00A75C52" w:rsidTr="00A75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366D17" w:rsidP="00A75C52">
            <w:pPr>
              <w:jc w:val="center"/>
              <w:rPr>
                <w:rFonts w:ascii="Calibri" w:eastAsia="Times New Roman" w:hAnsi="Calibri" w:cs="Tahoma"/>
                <w:i/>
                <w:sz w:val="24"/>
                <w:lang w:val="pl-PL" w:eastAsia="pl-PL"/>
              </w:rPr>
            </w:pPr>
            <w:proofErr w:type="spellStart"/>
            <w:r>
              <w:rPr>
                <w:rFonts w:ascii="Calibri" w:eastAsia="Times New Roman" w:hAnsi="Calibri" w:cs="Tahoma"/>
                <w:i/>
                <w:sz w:val="24"/>
                <w:lang w:val="pl-PL" w:eastAsia="pl-PL"/>
              </w:rPr>
              <w:t>Regional</w:t>
            </w:r>
            <w:proofErr w:type="spellEnd"/>
            <w:r>
              <w:rPr>
                <w:rFonts w:ascii="Calibri" w:eastAsia="Times New Roman" w:hAnsi="Calibri" w:cs="Tahoma"/>
                <w:i/>
                <w:sz w:val="24"/>
                <w:lang w:val="pl-PL" w:eastAsia="pl-PL"/>
              </w:rPr>
              <w:t xml:space="preserve"> Office</w:t>
            </w:r>
          </w:p>
        </w:tc>
        <w:tc>
          <w:tcPr>
            <w:tcW w:w="2322" w:type="dxa"/>
          </w:tcPr>
          <w:p w:rsidR="00A75C52" w:rsidRPr="00A75C52" w:rsidRDefault="00366D17" w:rsidP="00A75C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i/>
                <w:sz w:val="24"/>
                <w:lang w:val="pl-PL" w:eastAsia="pl-PL"/>
              </w:rPr>
            </w:pPr>
            <w:r>
              <w:rPr>
                <w:rFonts w:ascii="Calibri" w:eastAsia="Times New Roman" w:hAnsi="Calibri" w:cs="Tahoma"/>
                <w:i/>
                <w:sz w:val="24"/>
                <w:lang w:val="pl-PL" w:eastAsia="pl-PL"/>
              </w:rPr>
              <w:t xml:space="preserve">1st </w:t>
            </w:r>
            <w:proofErr w:type="spellStart"/>
            <w:r>
              <w:rPr>
                <w:rFonts w:ascii="Calibri" w:eastAsia="Times New Roman" w:hAnsi="Calibri" w:cs="Tahoma"/>
                <w:i/>
                <w:sz w:val="24"/>
                <w:lang w:val="pl-PL" w:eastAsia="pl-PL"/>
              </w:rPr>
              <w:t>session</w:t>
            </w:r>
            <w:proofErr w:type="spellEnd"/>
          </w:p>
        </w:tc>
        <w:tc>
          <w:tcPr>
            <w:tcW w:w="2322" w:type="dxa"/>
          </w:tcPr>
          <w:p w:rsidR="00A75C52" w:rsidRPr="00A75C52" w:rsidRDefault="00366D17" w:rsidP="00A75C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i/>
                <w:sz w:val="24"/>
                <w:lang w:val="pl-PL" w:eastAsia="pl-PL"/>
              </w:rPr>
            </w:pPr>
            <w:r>
              <w:rPr>
                <w:rFonts w:ascii="Calibri" w:eastAsia="Times New Roman" w:hAnsi="Calibri" w:cs="Tahoma"/>
                <w:i/>
                <w:sz w:val="24"/>
                <w:lang w:val="pl-PL" w:eastAsia="pl-PL"/>
              </w:rPr>
              <w:t xml:space="preserve">2nd </w:t>
            </w:r>
            <w:proofErr w:type="spellStart"/>
            <w:r>
              <w:rPr>
                <w:rFonts w:ascii="Calibri" w:eastAsia="Times New Roman" w:hAnsi="Calibri" w:cs="Tahoma"/>
                <w:i/>
                <w:sz w:val="24"/>
                <w:lang w:val="pl-PL" w:eastAsia="pl-PL"/>
              </w:rPr>
              <w:t>session</w:t>
            </w:r>
            <w:proofErr w:type="spellEnd"/>
          </w:p>
        </w:tc>
        <w:tc>
          <w:tcPr>
            <w:tcW w:w="2322" w:type="dxa"/>
          </w:tcPr>
          <w:p w:rsidR="00A75C52" w:rsidRPr="00A75C52" w:rsidRDefault="00366D17" w:rsidP="00A75C5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i/>
                <w:sz w:val="24"/>
                <w:lang w:val="pl-PL" w:eastAsia="pl-PL"/>
              </w:rPr>
            </w:pPr>
            <w:r>
              <w:rPr>
                <w:rFonts w:ascii="Calibri" w:eastAsia="Times New Roman" w:hAnsi="Calibri" w:cs="Tahoma"/>
                <w:i/>
                <w:sz w:val="24"/>
                <w:lang w:val="pl-PL" w:eastAsia="pl-PL"/>
              </w:rPr>
              <w:t xml:space="preserve">3rd </w:t>
            </w:r>
            <w:proofErr w:type="spellStart"/>
            <w:r>
              <w:rPr>
                <w:rFonts w:ascii="Calibri" w:eastAsia="Times New Roman" w:hAnsi="Calibri" w:cs="Tahoma"/>
                <w:i/>
                <w:sz w:val="24"/>
                <w:lang w:val="pl-PL" w:eastAsia="pl-PL"/>
              </w:rPr>
              <w:t>session</w:t>
            </w:r>
            <w:proofErr w:type="spellEnd"/>
          </w:p>
        </w:tc>
      </w:tr>
      <w:tr w:rsidR="00A75C52" w:rsidTr="00A75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Świętokrzyskie</w:t>
            </w:r>
          </w:p>
        </w:tc>
        <w:tc>
          <w:tcPr>
            <w:tcW w:w="2322" w:type="dxa"/>
          </w:tcPr>
          <w:p w:rsidR="00A75C52" w:rsidRPr="008F2AB0" w:rsidRDefault="00A75C52"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12.06.2014 Opatów/Niemienice</w:t>
            </w:r>
          </w:p>
        </w:tc>
        <w:tc>
          <w:tcPr>
            <w:tcW w:w="2322" w:type="dxa"/>
          </w:tcPr>
          <w:p w:rsidR="00A75C52" w:rsidRPr="008F2AB0" w:rsidRDefault="00A75C52"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26.09.2014     Skarżysko-Kamienna</w:t>
            </w:r>
          </w:p>
        </w:tc>
        <w:tc>
          <w:tcPr>
            <w:tcW w:w="2322" w:type="dxa"/>
          </w:tcPr>
          <w:p w:rsidR="00A75C52" w:rsidRPr="008F2AB0" w:rsidRDefault="00A75C52"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10.10.2014   Sandomierz</w:t>
            </w:r>
          </w:p>
        </w:tc>
      </w:tr>
      <w:tr w:rsidR="00A75C52" w:rsidTr="00A75C52">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Opolskie</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28.04.2014  Kędzierzyn-Koźle</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04.06.2014             Opole</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30.09.2014  Kędzierzyn-Koźle</w:t>
            </w:r>
          </w:p>
        </w:tc>
      </w:tr>
      <w:tr w:rsidR="00A75C52" w:rsidTr="00A75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Podkarpackie</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13.05.2014          Dębica</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04.06.2014  Tarnobrzeg</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01.10.2014          Mielec</w:t>
            </w:r>
          </w:p>
        </w:tc>
      </w:tr>
      <w:tr w:rsidR="00A75C52" w:rsidTr="00A75C52">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Śląskie</w:t>
            </w:r>
          </w:p>
        </w:tc>
        <w:tc>
          <w:tcPr>
            <w:tcW w:w="2322" w:type="dxa"/>
          </w:tcPr>
          <w:p w:rsidR="00A75C52" w:rsidRPr="008F2AB0" w:rsidRDefault="00366D17"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i/>
                <w:lang w:val="pl-PL" w:eastAsia="pl-PL"/>
              </w:rPr>
            </w:pPr>
            <w:r>
              <w:rPr>
                <w:rFonts w:ascii="Calibri" w:eastAsia="Times New Roman" w:hAnsi="Calibri" w:cs="Tahoma"/>
                <w:i/>
                <w:lang w:val="pl-PL" w:eastAsia="pl-PL"/>
              </w:rPr>
              <w:t xml:space="preserve">To be                </w:t>
            </w:r>
            <w:proofErr w:type="spellStart"/>
            <w:r>
              <w:rPr>
                <w:rFonts w:ascii="Calibri" w:eastAsia="Times New Roman" w:hAnsi="Calibri" w:cs="Tahoma"/>
                <w:i/>
                <w:lang w:val="pl-PL" w:eastAsia="pl-PL"/>
              </w:rPr>
              <w:t>confirmed</w:t>
            </w:r>
            <w:proofErr w:type="spellEnd"/>
          </w:p>
        </w:tc>
        <w:tc>
          <w:tcPr>
            <w:tcW w:w="2322" w:type="dxa"/>
          </w:tcPr>
          <w:p w:rsidR="00A75C52" w:rsidRPr="008F2AB0" w:rsidRDefault="00366D17"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i/>
                <w:lang w:val="pl-PL" w:eastAsia="pl-PL"/>
              </w:rPr>
            </w:pPr>
            <w:r w:rsidRPr="00366D17">
              <w:rPr>
                <w:rFonts w:ascii="Calibri" w:eastAsia="Times New Roman" w:hAnsi="Calibri" w:cs="Tahoma"/>
                <w:i/>
                <w:lang w:val="pl-PL" w:eastAsia="pl-PL"/>
              </w:rPr>
              <w:t xml:space="preserve">To be                </w:t>
            </w:r>
            <w:proofErr w:type="spellStart"/>
            <w:r w:rsidRPr="00366D17">
              <w:rPr>
                <w:rFonts w:ascii="Calibri" w:eastAsia="Times New Roman" w:hAnsi="Calibri" w:cs="Tahoma"/>
                <w:i/>
                <w:lang w:val="pl-PL" w:eastAsia="pl-PL"/>
              </w:rPr>
              <w:t>confirmed</w:t>
            </w:r>
            <w:proofErr w:type="spellEnd"/>
          </w:p>
        </w:tc>
        <w:tc>
          <w:tcPr>
            <w:tcW w:w="2322" w:type="dxa"/>
          </w:tcPr>
          <w:p w:rsidR="00A75C52" w:rsidRPr="008F2AB0" w:rsidRDefault="00366D17"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i/>
                <w:lang w:val="pl-PL" w:eastAsia="pl-PL"/>
              </w:rPr>
            </w:pPr>
            <w:r w:rsidRPr="00366D17">
              <w:rPr>
                <w:rFonts w:ascii="Calibri" w:eastAsia="Times New Roman" w:hAnsi="Calibri" w:cs="Tahoma"/>
                <w:i/>
                <w:lang w:val="pl-PL" w:eastAsia="pl-PL"/>
              </w:rPr>
              <w:t xml:space="preserve">To be                </w:t>
            </w:r>
            <w:proofErr w:type="spellStart"/>
            <w:r w:rsidRPr="00366D17">
              <w:rPr>
                <w:rFonts w:ascii="Calibri" w:eastAsia="Times New Roman" w:hAnsi="Calibri" w:cs="Tahoma"/>
                <w:i/>
                <w:lang w:val="pl-PL" w:eastAsia="pl-PL"/>
              </w:rPr>
              <w:t>confirmed</w:t>
            </w:r>
            <w:proofErr w:type="spellEnd"/>
          </w:p>
        </w:tc>
      </w:tr>
      <w:tr w:rsidR="00A75C52" w:rsidTr="00A75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Pomorskie</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22.05.2014            Gdynia</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12.06.2014             Sztum</w:t>
            </w:r>
          </w:p>
        </w:tc>
        <w:tc>
          <w:tcPr>
            <w:tcW w:w="2322" w:type="dxa"/>
          </w:tcPr>
          <w:p w:rsidR="00A75C52" w:rsidRPr="008F2AB0" w:rsidRDefault="00C06CA8" w:rsidP="00A75C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26.09.2014             Sztum</w:t>
            </w:r>
          </w:p>
        </w:tc>
      </w:tr>
      <w:tr w:rsidR="00A75C52" w:rsidTr="00A75C52">
        <w:tc>
          <w:tcPr>
            <w:cnfStyle w:val="001000000000" w:firstRow="0" w:lastRow="0" w:firstColumn="1" w:lastColumn="0" w:oddVBand="0" w:evenVBand="0" w:oddHBand="0" w:evenHBand="0" w:firstRowFirstColumn="0" w:firstRowLastColumn="0" w:lastRowFirstColumn="0" w:lastRowLastColumn="0"/>
            <w:tcW w:w="2322" w:type="dxa"/>
          </w:tcPr>
          <w:p w:rsidR="00A75C52" w:rsidRPr="00A75C52" w:rsidRDefault="00A75C52" w:rsidP="00804746">
            <w:pPr>
              <w:rPr>
                <w:rFonts w:ascii="Calibri" w:eastAsia="Times New Roman" w:hAnsi="Calibri" w:cs="Tahoma"/>
                <w:i/>
                <w:sz w:val="24"/>
                <w:lang w:val="pl-PL" w:eastAsia="pl-PL"/>
              </w:rPr>
            </w:pPr>
            <w:r w:rsidRPr="00A75C52">
              <w:rPr>
                <w:rFonts w:ascii="Calibri" w:eastAsia="Times New Roman" w:hAnsi="Calibri" w:cs="Tahoma"/>
                <w:i/>
                <w:sz w:val="24"/>
                <w:lang w:val="pl-PL" w:eastAsia="pl-PL"/>
              </w:rPr>
              <w:t>Zachodniopomorskie</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15.05.2014              Koszalin</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21.06.2014   Szczecinek</w:t>
            </w:r>
          </w:p>
        </w:tc>
        <w:tc>
          <w:tcPr>
            <w:tcW w:w="2322" w:type="dxa"/>
          </w:tcPr>
          <w:p w:rsidR="00A75C52" w:rsidRPr="008F2AB0" w:rsidRDefault="00C06CA8" w:rsidP="00A75C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sz w:val="24"/>
                <w:lang w:val="pl-PL" w:eastAsia="pl-PL"/>
              </w:rPr>
            </w:pPr>
            <w:r w:rsidRPr="008F2AB0">
              <w:rPr>
                <w:rFonts w:ascii="Calibri" w:eastAsia="Times New Roman" w:hAnsi="Calibri" w:cs="Tahoma"/>
                <w:b/>
                <w:sz w:val="24"/>
                <w:lang w:val="pl-PL" w:eastAsia="pl-PL"/>
              </w:rPr>
              <w:t>24.09.2014        Szczecin</w:t>
            </w:r>
          </w:p>
        </w:tc>
      </w:tr>
    </w:tbl>
    <w:p w:rsidR="0034085E" w:rsidRDefault="0034085E" w:rsidP="0034085E"/>
    <w:p w:rsidR="008F2AB0" w:rsidRPr="008F2AB0" w:rsidRDefault="00366D17" w:rsidP="0034085E">
      <w:pPr>
        <w:jc w:val="center"/>
        <w:rPr>
          <w:b/>
          <w:sz w:val="24"/>
          <w:u w:val="single"/>
        </w:rPr>
      </w:pPr>
      <w:r>
        <w:rPr>
          <w:b/>
          <w:sz w:val="24"/>
          <w:u w:val="single"/>
        </w:rPr>
        <w:t>Seminars</w:t>
      </w:r>
    </w:p>
    <w:tbl>
      <w:tblPr>
        <w:tblStyle w:val="redniasiatka3akcent4"/>
        <w:tblW w:w="0" w:type="auto"/>
        <w:tblLook w:val="04A0" w:firstRow="1" w:lastRow="0" w:firstColumn="1" w:lastColumn="0" w:noHBand="0" w:noVBand="1"/>
      </w:tblPr>
      <w:tblGrid>
        <w:gridCol w:w="3096"/>
        <w:gridCol w:w="3096"/>
        <w:gridCol w:w="3096"/>
      </w:tblGrid>
      <w:tr w:rsidR="008F2AB0" w:rsidTr="008F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366D17" w:rsidP="008F2AB0">
            <w:pPr>
              <w:jc w:val="center"/>
              <w:rPr>
                <w:i/>
                <w:sz w:val="24"/>
              </w:rPr>
            </w:pPr>
            <w:r>
              <w:rPr>
                <w:i/>
                <w:sz w:val="24"/>
              </w:rPr>
              <w:t>Regional Office</w:t>
            </w:r>
          </w:p>
        </w:tc>
        <w:tc>
          <w:tcPr>
            <w:tcW w:w="3096" w:type="dxa"/>
          </w:tcPr>
          <w:p w:rsidR="008F2AB0" w:rsidRPr="008F2AB0" w:rsidRDefault="00366D17" w:rsidP="008F2AB0">
            <w:pPr>
              <w:jc w:val="center"/>
              <w:cnfStyle w:val="100000000000" w:firstRow="1" w:lastRow="0" w:firstColumn="0" w:lastColumn="0" w:oddVBand="0" w:evenVBand="0" w:oddHBand="0" w:evenHBand="0" w:firstRowFirstColumn="0" w:firstRowLastColumn="0" w:lastRowFirstColumn="0" w:lastRowLastColumn="0"/>
              <w:rPr>
                <w:i/>
                <w:sz w:val="24"/>
              </w:rPr>
            </w:pPr>
            <w:r>
              <w:rPr>
                <w:i/>
                <w:sz w:val="24"/>
              </w:rPr>
              <w:t>Date</w:t>
            </w:r>
          </w:p>
        </w:tc>
        <w:tc>
          <w:tcPr>
            <w:tcW w:w="3096" w:type="dxa"/>
          </w:tcPr>
          <w:p w:rsidR="008F2AB0" w:rsidRPr="008F2AB0" w:rsidRDefault="00366D17" w:rsidP="008F2AB0">
            <w:pPr>
              <w:jc w:val="center"/>
              <w:cnfStyle w:val="100000000000" w:firstRow="1" w:lastRow="0" w:firstColumn="0" w:lastColumn="0" w:oddVBand="0" w:evenVBand="0" w:oddHBand="0" w:evenHBand="0" w:firstRowFirstColumn="0" w:firstRowLastColumn="0" w:lastRowFirstColumn="0" w:lastRowLastColumn="0"/>
              <w:rPr>
                <w:i/>
                <w:sz w:val="24"/>
              </w:rPr>
            </w:pPr>
            <w:r>
              <w:rPr>
                <w:i/>
                <w:sz w:val="24"/>
              </w:rPr>
              <w:t>Place</w:t>
            </w:r>
          </w:p>
        </w:tc>
      </w:tr>
      <w:tr w:rsidR="008F2AB0" w:rsidTr="008F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Świętokrzyskie</w:t>
            </w:r>
            <w:proofErr w:type="spellEnd"/>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r w:rsidRPr="008F2AB0">
              <w:rPr>
                <w:b/>
                <w:sz w:val="24"/>
              </w:rPr>
              <w:t>12.06.2014</w:t>
            </w:r>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proofErr w:type="spellStart"/>
            <w:r w:rsidRPr="008F2AB0">
              <w:rPr>
                <w:b/>
                <w:sz w:val="24"/>
              </w:rPr>
              <w:t>Opatów</w:t>
            </w:r>
            <w:proofErr w:type="spellEnd"/>
            <w:r w:rsidRPr="008F2AB0">
              <w:rPr>
                <w:b/>
                <w:sz w:val="24"/>
              </w:rPr>
              <w:t xml:space="preserve"> / </w:t>
            </w:r>
            <w:proofErr w:type="spellStart"/>
            <w:r w:rsidRPr="008F2AB0">
              <w:rPr>
                <w:b/>
                <w:sz w:val="24"/>
              </w:rPr>
              <w:t>Niemienice</w:t>
            </w:r>
            <w:proofErr w:type="spellEnd"/>
          </w:p>
        </w:tc>
      </w:tr>
      <w:tr w:rsidR="008F2AB0" w:rsidTr="008F2AB0">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Opolskie</w:t>
            </w:r>
            <w:proofErr w:type="spellEnd"/>
          </w:p>
        </w:tc>
        <w:tc>
          <w:tcPr>
            <w:tcW w:w="3096" w:type="dxa"/>
          </w:tcPr>
          <w:p w:rsidR="008F2AB0" w:rsidRPr="008F2AB0" w:rsidRDefault="008F2AB0" w:rsidP="008F2AB0">
            <w:pPr>
              <w:jc w:val="center"/>
              <w:cnfStyle w:val="000000000000" w:firstRow="0" w:lastRow="0" w:firstColumn="0" w:lastColumn="0" w:oddVBand="0" w:evenVBand="0" w:oddHBand="0" w:evenHBand="0" w:firstRowFirstColumn="0" w:firstRowLastColumn="0" w:lastRowFirstColumn="0" w:lastRowLastColumn="0"/>
              <w:rPr>
                <w:b/>
                <w:sz w:val="24"/>
              </w:rPr>
            </w:pPr>
            <w:r w:rsidRPr="008F2AB0">
              <w:rPr>
                <w:b/>
                <w:sz w:val="24"/>
              </w:rPr>
              <w:t>20.09.2014</w:t>
            </w:r>
          </w:p>
        </w:tc>
        <w:tc>
          <w:tcPr>
            <w:tcW w:w="3096" w:type="dxa"/>
          </w:tcPr>
          <w:p w:rsidR="008F2AB0" w:rsidRPr="008F2AB0" w:rsidRDefault="008F2AB0" w:rsidP="008F2AB0">
            <w:pPr>
              <w:jc w:val="center"/>
              <w:cnfStyle w:val="000000000000" w:firstRow="0" w:lastRow="0" w:firstColumn="0" w:lastColumn="0" w:oddVBand="0" w:evenVBand="0" w:oddHBand="0" w:evenHBand="0" w:firstRowFirstColumn="0" w:firstRowLastColumn="0" w:lastRowFirstColumn="0" w:lastRowLastColumn="0"/>
              <w:rPr>
                <w:b/>
                <w:sz w:val="24"/>
              </w:rPr>
            </w:pPr>
            <w:proofErr w:type="spellStart"/>
            <w:r w:rsidRPr="008F2AB0">
              <w:rPr>
                <w:b/>
                <w:sz w:val="24"/>
              </w:rPr>
              <w:t>Kędzierzyn-Koźle</w:t>
            </w:r>
            <w:proofErr w:type="spellEnd"/>
          </w:p>
        </w:tc>
      </w:tr>
      <w:tr w:rsidR="008F2AB0" w:rsidTr="008F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Podkarpackie</w:t>
            </w:r>
            <w:proofErr w:type="spellEnd"/>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r w:rsidRPr="008F2AB0">
              <w:rPr>
                <w:b/>
                <w:sz w:val="24"/>
              </w:rPr>
              <w:t>04.06.2014</w:t>
            </w:r>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proofErr w:type="spellStart"/>
            <w:r w:rsidRPr="008F2AB0">
              <w:rPr>
                <w:b/>
                <w:sz w:val="24"/>
              </w:rPr>
              <w:t>Tarnobrzeg</w:t>
            </w:r>
            <w:proofErr w:type="spellEnd"/>
          </w:p>
        </w:tc>
      </w:tr>
      <w:tr w:rsidR="008F2AB0" w:rsidTr="008F2AB0">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Śląskie</w:t>
            </w:r>
            <w:proofErr w:type="spellEnd"/>
          </w:p>
        </w:tc>
        <w:tc>
          <w:tcPr>
            <w:tcW w:w="3096" w:type="dxa"/>
          </w:tcPr>
          <w:p w:rsidR="008F2AB0" w:rsidRPr="008F2AB0" w:rsidRDefault="00366D17" w:rsidP="008F2AB0">
            <w:pPr>
              <w:jc w:val="center"/>
              <w:cnfStyle w:val="000000000000" w:firstRow="0" w:lastRow="0" w:firstColumn="0" w:lastColumn="0" w:oddVBand="0" w:evenVBand="0" w:oddHBand="0" w:evenHBand="0" w:firstRowFirstColumn="0" w:firstRowLastColumn="0" w:lastRowFirstColumn="0" w:lastRowLastColumn="0"/>
              <w:rPr>
                <w:i/>
              </w:rPr>
            </w:pPr>
            <w:r>
              <w:rPr>
                <w:i/>
              </w:rPr>
              <w:t>To be confirmed</w:t>
            </w:r>
          </w:p>
        </w:tc>
        <w:tc>
          <w:tcPr>
            <w:tcW w:w="3096" w:type="dxa"/>
          </w:tcPr>
          <w:p w:rsidR="008F2AB0" w:rsidRPr="008F2AB0" w:rsidRDefault="00366D17" w:rsidP="008F2AB0">
            <w:pPr>
              <w:jc w:val="center"/>
              <w:cnfStyle w:val="000000000000" w:firstRow="0" w:lastRow="0" w:firstColumn="0" w:lastColumn="0" w:oddVBand="0" w:evenVBand="0" w:oddHBand="0" w:evenHBand="0" w:firstRowFirstColumn="0" w:firstRowLastColumn="0" w:lastRowFirstColumn="0" w:lastRowLastColumn="0"/>
              <w:rPr>
                <w:i/>
              </w:rPr>
            </w:pPr>
            <w:r>
              <w:rPr>
                <w:i/>
              </w:rPr>
              <w:t>To be confirmed</w:t>
            </w:r>
          </w:p>
        </w:tc>
      </w:tr>
      <w:tr w:rsidR="008F2AB0" w:rsidTr="008F2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Pomorskie</w:t>
            </w:r>
            <w:proofErr w:type="spellEnd"/>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r w:rsidRPr="008F2AB0">
              <w:rPr>
                <w:b/>
                <w:sz w:val="24"/>
              </w:rPr>
              <w:t>26.09.2014</w:t>
            </w:r>
          </w:p>
        </w:tc>
        <w:tc>
          <w:tcPr>
            <w:tcW w:w="3096" w:type="dxa"/>
          </w:tcPr>
          <w:p w:rsidR="008F2AB0" w:rsidRPr="008F2AB0" w:rsidRDefault="008F2AB0" w:rsidP="008F2AB0">
            <w:pPr>
              <w:jc w:val="center"/>
              <w:cnfStyle w:val="000000100000" w:firstRow="0" w:lastRow="0" w:firstColumn="0" w:lastColumn="0" w:oddVBand="0" w:evenVBand="0" w:oddHBand="1" w:evenHBand="0" w:firstRowFirstColumn="0" w:firstRowLastColumn="0" w:lastRowFirstColumn="0" w:lastRowLastColumn="0"/>
              <w:rPr>
                <w:b/>
                <w:sz w:val="24"/>
              </w:rPr>
            </w:pPr>
            <w:proofErr w:type="spellStart"/>
            <w:r w:rsidRPr="008F2AB0">
              <w:rPr>
                <w:b/>
                <w:sz w:val="24"/>
              </w:rPr>
              <w:t>Sztum</w:t>
            </w:r>
            <w:proofErr w:type="spellEnd"/>
          </w:p>
        </w:tc>
      </w:tr>
      <w:tr w:rsidR="008F2AB0" w:rsidTr="008F2AB0">
        <w:tc>
          <w:tcPr>
            <w:cnfStyle w:val="001000000000" w:firstRow="0" w:lastRow="0" w:firstColumn="1" w:lastColumn="0" w:oddVBand="0" w:evenVBand="0" w:oddHBand="0" w:evenHBand="0" w:firstRowFirstColumn="0" w:firstRowLastColumn="0" w:lastRowFirstColumn="0" w:lastRowLastColumn="0"/>
            <w:tcW w:w="3096" w:type="dxa"/>
          </w:tcPr>
          <w:p w:rsidR="008F2AB0" w:rsidRPr="008F2AB0" w:rsidRDefault="008F2AB0">
            <w:pPr>
              <w:rPr>
                <w:i/>
                <w:sz w:val="24"/>
              </w:rPr>
            </w:pPr>
            <w:proofErr w:type="spellStart"/>
            <w:r w:rsidRPr="008F2AB0">
              <w:rPr>
                <w:i/>
                <w:sz w:val="24"/>
              </w:rPr>
              <w:t>Zachodniopomorskie</w:t>
            </w:r>
            <w:proofErr w:type="spellEnd"/>
          </w:p>
        </w:tc>
        <w:tc>
          <w:tcPr>
            <w:tcW w:w="3096" w:type="dxa"/>
          </w:tcPr>
          <w:p w:rsidR="008F2AB0" w:rsidRPr="008F2AB0" w:rsidRDefault="008F2AB0" w:rsidP="008F2AB0">
            <w:pPr>
              <w:jc w:val="center"/>
              <w:cnfStyle w:val="000000000000" w:firstRow="0" w:lastRow="0" w:firstColumn="0" w:lastColumn="0" w:oddVBand="0" w:evenVBand="0" w:oddHBand="0" w:evenHBand="0" w:firstRowFirstColumn="0" w:firstRowLastColumn="0" w:lastRowFirstColumn="0" w:lastRowLastColumn="0"/>
              <w:rPr>
                <w:b/>
                <w:sz w:val="24"/>
              </w:rPr>
            </w:pPr>
            <w:r w:rsidRPr="008F2AB0">
              <w:rPr>
                <w:b/>
                <w:sz w:val="24"/>
              </w:rPr>
              <w:t>24.09.2014</w:t>
            </w:r>
          </w:p>
        </w:tc>
        <w:tc>
          <w:tcPr>
            <w:tcW w:w="3096" w:type="dxa"/>
          </w:tcPr>
          <w:p w:rsidR="008F2AB0" w:rsidRPr="008F2AB0" w:rsidRDefault="008F2AB0" w:rsidP="008F2AB0">
            <w:pPr>
              <w:jc w:val="center"/>
              <w:cnfStyle w:val="000000000000" w:firstRow="0" w:lastRow="0" w:firstColumn="0" w:lastColumn="0" w:oddVBand="0" w:evenVBand="0" w:oddHBand="0" w:evenHBand="0" w:firstRowFirstColumn="0" w:firstRowLastColumn="0" w:lastRowFirstColumn="0" w:lastRowLastColumn="0"/>
              <w:rPr>
                <w:b/>
                <w:sz w:val="24"/>
              </w:rPr>
            </w:pPr>
            <w:r w:rsidRPr="008F2AB0">
              <w:rPr>
                <w:b/>
                <w:sz w:val="24"/>
              </w:rPr>
              <w:t>Szczecin</w:t>
            </w:r>
          </w:p>
        </w:tc>
      </w:tr>
    </w:tbl>
    <w:p w:rsidR="008F2AB0" w:rsidRDefault="008F2AB0"/>
    <w:p w:rsidR="0034085E" w:rsidRPr="0034085E" w:rsidRDefault="0034085E" w:rsidP="0034085E">
      <w:pPr>
        <w:jc w:val="both"/>
        <w:rPr>
          <w:lang w:val="pl-PL"/>
        </w:rPr>
      </w:pPr>
    </w:p>
    <w:sectPr w:rsidR="0034085E" w:rsidRPr="0034085E" w:rsidSect="0034085E">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94664"/>
    <w:multiLevelType w:val="hybridMultilevel"/>
    <w:tmpl w:val="35AEBFEA"/>
    <w:lvl w:ilvl="0" w:tplc="08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00F5769"/>
    <w:multiLevelType w:val="hybridMultilevel"/>
    <w:tmpl w:val="2AE4C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C90010"/>
    <w:multiLevelType w:val="hybridMultilevel"/>
    <w:tmpl w:val="0F8E4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4C2513"/>
    <w:multiLevelType w:val="hybridMultilevel"/>
    <w:tmpl w:val="3ABC8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534AA8"/>
    <w:multiLevelType w:val="hybridMultilevel"/>
    <w:tmpl w:val="8C74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46"/>
    <w:rsid w:val="000A259C"/>
    <w:rsid w:val="002536B5"/>
    <w:rsid w:val="0034085E"/>
    <w:rsid w:val="00366D17"/>
    <w:rsid w:val="003A0092"/>
    <w:rsid w:val="00532C6F"/>
    <w:rsid w:val="005A36F9"/>
    <w:rsid w:val="00761FD4"/>
    <w:rsid w:val="00804746"/>
    <w:rsid w:val="00827BC1"/>
    <w:rsid w:val="00873AA3"/>
    <w:rsid w:val="008F2AB0"/>
    <w:rsid w:val="009609E1"/>
    <w:rsid w:val="00A16346"/>
    <w:rsid w:val="00A75C52"/>
    <w:rsid w:val="00AE5B13"/>
    <w:rsid w:val="00C06CA8"/>
    <w:rsid w:val="00D44FAD"/>
    <w:rsid w:val="00EC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4746"/>
    <w:rPr>
      <w:sz w:val="16"/>
      <w:szCs w:val="16"/>
    </w:rPr>
  </w:style>
  <w:style w:type="paragraph" w:styleId="Tekstkomentarza">
    <w:name w:val="annotation text"/>
    <w:basedOn w:val="Normalny"/>
    <w:link w:val="TekstkomentarzaZnak"/>
    <w:uiPriority w:val="99"/>
    <w:semiHidden/>
    <w:unhideWhenUsed/>
    <w:rsid w:val="00804746"/>
    <w:pPr>
      <w:spacing w:line="240" w:lineRule="auto"/>
    </w:pPr>
    <w:rPr>
      <w:rFonts w:eastAsia="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804746"/>
    <w:rPr>
      <w:rFonts w:eastAsia="Times New Roman"/>
      <w:sz w:val="20"/>
      <w:szCs w:val="20"/>
      <w:lang w:val="pl-PL" w:eastAsia="pl-PL"/>
    </w:rPr>
  </w:style>
  <w:style w:type="paragraph" w:styleId="Akapitzlist">
    <w:name w:val="List Paragraph"/>
    <w:basedOn w:val="Normalny"/>
    <w:uiPriority w:val="34"/>
    <w:qFormat/>
    <w:rsid w:val="00804746"/>
    <w:pPr>
      <w:ind w:left="720"/>
      <w:contextualSpacing/>
    </w:pPr>
  </w:style>
  <w:style w:type="table" w:styleId="Tabela-Siatka">
    <w:name w:val="Table Grid"/>
    <w:basedOn w:val="Standardowy"/>
    <w:uiPriority w:val="59"/>
    <w:rsid w:val="00A7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siatka1akcent4">
    <w:name w:val="Medium Grid 1 Accent 4"/>
    <w:basedOn w:val="Standardowy"/>
    <w:uiPriority w:val="67"/>
    <w:rsid w:val="00A75C5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3akcent4">
    <w:name w:val="Medium Grid 3 Accent 4"/>
    <w:basedOn w:val="Standardowy"/>
    <w:uiPriority w:val="69"/>
    <w:rsid w:val="00A75C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ecieniowanie2akcent4">
    <w:name w:val="Medium Shading 2 Accent 4"/>
    <w:basedOn w:val="Standardowy"/>
    <w:uiPriority w:val="64"/>
    <w:rsid w:val="008F2A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4746"/>
    <w:rPr>
      <w:sz w:val="16"/>
      <w:szCs w:val="16"/>
    </w:rPr>
  </w:style>
  <w:style w:type="paragraph" w:styleId="Tekstkomentarza">
    <w:name w:val="annotation text"/>
    <w:basedOn w:val="Normalny"/>
    <w:link w:val="TekstkomentarzaZnak"/>
    <w:uiPriority w:val="99"/>
    <w:semiHidden/>
    <w:unhideWhenUsed/>
    <w:rsid w:val="00804746"/>
    <w:pPr>
      <w:spacing w:line="240" w:lineRule="auto"/>
    </w:pPr>
    <w:rPr>
      <w:rFonts w:eastAsia="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804746"/>
    <w:rPr>
      <w:rFonts w:eastAsia="Times New Roman"/>
      <w:sz w:val="20"/>
      <w:szCs w:val="20"/>
      <w:lang w:val="pl-PL" w:eastAsia="pl-PL"/>
    </w:rPr>
  </w:style>
  <w:style w:type="paragraph" w:styleId="Akapitzlist">
    <w:name w:val="List Paragraph"/>
    <w:basedOn w:val="Normalny"/>
    <w:uiPriority w:val="34"/>
    <w:qFormat/>
    <w:rsid w:val="00804746"/>
    <w:pPr>
      <w:ind w:left="720"/>
      <w:contextualSpacing/>
    </w:pPr>
  </w:style>
  <w:style w:type="table" w:styleId="Tabela-Siatka">
    <w:name w:val="Table Grid"/>
    <w:basedOn w:val="Standardowy"/>
    <w:uiPriority w:val="59"/>
    <w:rsid w:val="00A7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siatka1akcent4">
    <w:name w:val="Medium Grid 1 Accent 4"/>
    <w:basedOn w:val="Standardowy"/>
    <w:uiPriority w:val="67"/>
    <w:rsid w:val="00A75C5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3akcent4">
    <w:name w:val="Medium Grid 3 Accent 4"/>
    <w:basedOn w:val="Standardowy"/>
    <w:uiPriority w:val="69"/>
    <w:rsid w:val="00A75C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ecieniowanie2akcent4">
    <w:name w:val="Medium Shading 2 Accent 4"/>
    <w:basedOn w:val="Standardowy"/>
    <w:uiPriority w:val="64"/>
    <w:rsid w:val="008F2AB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3298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Graf</dc:creator>
  <cp:lastModifiedBy>Robert Graf</cp:lastModifiedBy>
  <cp:revision>2</cp:revision>
  <dcterms:created xsi:type="dcterms:W3CDTF">2014-03-14T15:06:00Z</dcterms:created>
  <dcterms:modified xsi:type="dcterms:W3CDTF">2014-03-14T15:06:00Z</dcterms:modified>
</cp:coreProperties>
</file>